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9" w:rsidRPr="004243D3" w:rsidRDefault="005730D9" w:rsidP="00844657">
      <w:pPr>
        <w:spacing w:after="0" w:line="240" w:lineRule="auto"/>
        <w:rPr>
          <w:b/>
          <w:sz w:val="24"/>
          <w:szCs w:val="24"/>
          <w:lang w:val="ro-RO"/>
        </w:rPr>
      </w:pPr>
    </w:p>
    <w:p w:rsidR="005730D9" w:rsidRPr="004243D3" w:rsidRDefault="005730D9" w:rsidP="007665A4">
      <w:pPr>
        <w:spacing w:after="0" w:line="240" w:lineRule="auto"/>
        <w:rPr>
          <w:b/>
          <w:sz w:val="24"/>
          <w:szCs w:val="24"/>
          <w:lang w:val="ro-RO"/>
        </w:rPr>
      </w:pPr>
      <w:r w:rsidRPr="004243D3">
        <w:rPr>
          <w:b/>
          <w:sz w:val="24"/>
          <w:szCs w:val="24"/>
          <w:lang w:val="ro-RO"/>
        </w:rPr>
        <w:t xml:space="preserve">Annex </w:t>
      </w:r>
      <w:r>
        <w:rPr>
          <w:b/>
          <w:sz w:val="24"/>
          <w:szCs w:val="24"/>
          <w:lang w:val="ro-RO"/>
        </w:rPr>
        <w:t>7</w:t>
      </w:r>
    </w:p>
    <w:p w:rsidR="005730D9" w:rsidRPr="004243D3" w:rsidRDefault="005730D9" w:rsidP="009B04F2">
      <w:pPr>
        <w:spacing w:after="0" w:line="240" w:lineRule="auto"/>
        <w:jc w:val="center"/>
        <w:rPr>
          <w:b/>
          <w:sz w:val="24"/>
          <w:szCs w:val="24"/>
          <w:lang w:val="ro-RO"/>
        </w:rPr>
      </w:pPr>
    </w:p>
    <w:p w:rsidR="005730D9" w:rsidRPr="004243D3" w:rsidRDefault="005730D9" w:rsidP="009B04F2">
      <w:pPr>
        <w:spacing w:after="0" w:line="240" w:lineRule="auto"/>
        <w:jc w:val="center"/>
        <w:rPr>
          <w:b/>
          <w:sz w:val="24"/>
          <w:szCs w:val="24"/>
          <w:lang w:val="ro-RO"/>
        </w:rPr>
      </w:pPr>
    </w:p>
    <w:p w:rsidR="005730D9" w:rsidRPr="004243D3" w:rsidRDefault="005730D9" w:rsidP="009B04F2">
      <w:pPr>
        <w:spacing w:after="0" w:line="240" w:lineRule="auto"/>
        <w:jc w:val="center"/>
        <w:rPr>
          <w:b/>
          <w:sz w:val="24"/>
          <w:szCs w:val="24"/>
          <w:lang w:val="ro-RO"/>
        </w:rPr>
      </w:pPr>
    </w:p>
    <w:tbl>
      <w:tblPr>
        <w:tblW w:w="5000" w:type="pct"/>
        <w:tblLook w:val="00A0" w:firstRow="1" w:lastRow="0" w:firstColumn="1" w:lastColumn="0" w:noHBand="0" w:noVBand="0"/>
      </w:tblPr>
      <w:tblGrid>
        <w:gridCol w:w="10468"/>
      </w:tblGrid>
      <w:tr w:rsidR="005730D9" w:rsidRPr="004243D3" w:rsidTr="00601550">
        <w:trPr>
          <w:trHeight w:val="1440"/>
        </w:trPr>
        <w:tc>
          <w:tcPr>
            <w:tcW w:w="5000" w:type="pct"/>
            <w:tcBorders>
              <w:bottom w:val="single" w:sz="4" w:space="0" w:color="984806"/>
            </w:tcBorders>
            <w:vAlign w:val="center"/>
          </w:tcPr>
          <w:p w:rsidR="005730D9" w:rsidRPr="004243D3" w:rsidRDefault="005730D9" w:rsidP="000A1072">
            <w:pPr>
              <w:spacing w:after="0" w:line="240" w:lineRule="auto"/>
              <w:jc w:val="center"/>
              <w:rPr>
                <w:b/>
                <w:sz w:val="24"/>
                <w:szCs w:val="24"/>
                <w:lang w:val="ro-RO"/>
              </w:rPr>
            </w:pPr>
            <w:r w:rsidRPr="004243D3">
              <w:rPr>
                <w:b/>
                <w:sz w:val="24"/>
                <w:szCs w:val="24"/>
                <w:lang w:val="ro-RO"/>
              </w:rPr>
              <w:t>EEA Financial Mechanisms 2009 – 2014</w:t>
            </w:r>
          </w:p>
        </w:tc>
      </w:tr>
      <w:tr w:rsidR="005730D9" w:rsidRPr="004243D3" w:rsidTr="0080354E">
        <w:trPr>
          <w:trHeight w:val="360"/>
        </w:trPr>
        <w:tc>
          <w:tcPr>
            <w:tcW w:w="5000" w:type="pct"/>
            <w:vAlign w:val="center"/>
          </w:tcPr>
          <w:p w:rsidR="005730D9" w:rsidRPr="004243D3" w:rsidRDefault="005730D9" w:rsidP="006C7C57">
            <w:pPr>
              <w:spacing w:after="0" w:line="240" w:lineRule="auto"/>
              <w:jc w:val="center"/>
              <w:rPr>
                <w:b/>
                <w:sz w:val="24"/>
                <w:szCs w:val="24"/>
                <w:lang w:val="ro-RO"/>
              </w:rPr>
            </w:pPr>
          </w:p>
          <w:p w:rsidR="005730D9" w:rsidRPr="004243D3" w:rsidRDefault="005730D9" w:rsidP="006C7C57">
            <w:pPr>
              <w:spacing w:after="0" w:line="240" w:lineRule="auto"/>
              <w:jc w:val="center"/>
              <w:rPr>
                <w:b/>
                <w:sz w:val="24"/>
                <w:szCs w:val="24"/>
                <w:lang w:val="ro-RO"/>
              </w:rPr>
            </w:pPr>
          </w:p>
          <w:p w:rsidR="005730D9" w:rsidRPr="004243D3" w:rsidRDefault="005730D9" w:rsidP="000A1072">
            <w:pPr>
              <w:pStyle w:val="Default"/>
              <w:jc w:val="center"/>
              <w:rPr>
                <w:rFonts w:ascii="Calibri" w:hAnsi="Calibri" w:cs="Arial"/>
                <w:b/>
                <w:lang w:val="en-GB"/>
              </w:rPr>
            </w:pPr>
            <w:r w:rsidRPr="004243D3">
              <w:rPr>
                <w:rFonts w:ascii="Calibri" w:hAnsi="Calibri" w:cs="Arial"/>
                <w:b/>
                <w:lang w:val="en-GB"/>
              </w:rPr>
              <w:t>PA 17/RO 13 - Promotion of Diversity in Culture and Arts within European Cultural Heritage</w:t>
            </w:r>
          </w:p>
          <w:p w:rsidR="005730D9" w:rsidRPr="004243D3" w:rsidRDefault="005730D9" w:rsidP="000A1072">
            <w:pPr>
              <w:pStyle w:val="Default"/>
              <w:jc w:val="center"/>
              <w:rPr>
                <w:rFonts w:ascii="Calibri" w:hAnsi="Calibri" w:cs="Arial"/>
                <w:b/>
                <w:lang w:val="en-GB"/>
              </w:rPr>
            </w:pPr>
            <w:r w:rsidRPr="004243D3">
              <w:rPr>
                <w:rFonts w:ascii="Calibri" w:hAnsi="Calibri" w:cs="Arial"/>
                <w:b/>
                <w:lang w:val="en-GB"/>
              </w:rPr>
              <w:t>Fund for Bilateral Relations</w:t>
            </w:r>
          </w:p>
          <w:p w:rsidR="005730D9" w:rsidRPr="004243D3" w:rsidRDefault="005730D9" w:rsidP="000A1072">
            <w:pPr>
              <w:pStyle w:val="Default"/>
              <w:jc w:val="center"/>
              <w:rPr>
                <w:rFonts w:ascii="Calibri" w:hAnsi="Calibri" w:cs="Arial"/>
                <w:b/>
                <w:lang w:val="en-GB"/>
              </w:rPr>
            </w:pPr>
            <w:r w:rsidRPr="004243D3">
              <w:rPr>
                <w:rFonts w:ascii="Calibri" w:hAnsi="Calibri" w:cs="Arial"/>
                <w:b/>
                <w:lang w:val="en-GB"/>
              </w:rPr>
              <w:t>Measure A: Partnership Development/Building</w:t>
            </w:r>
          </w:p>
          <w:p w:rsidR="005730D9" w:rsidRPr="004243D3" w:rsidRDefault="005730D9" w:rsidP="000A1072">
            <w:pPr>
              <w:pStyle w:val="Default"/>
              <w:jc w:val="center"/>
              <w:rPr>
                <w:rFonts w:ascii="Calibri" w:hAnsi="Calibri" w:cs="Arial"/>
                <w:b/>
                <w:lang w:val="en-GB"/>
              </w:rPr>
            </w:pPr>
            <w:r w:rsidRPr="004243D3">
              <w:rPr>
                <w:rFonts w:ascii="Calibri" w:hAnsi="Calibri" w:cs="Arial"/>
                <w:b/>
                <w:lang w:val="en-GB"/>
              </w:rPr>
              <w:t>Call for applications 201</w:t>
            </w:r>
            <w:r>
              <w:rPr>
                <w:rFonts w:ascii="Calibri" w:hAnsi="Calibri" w:cs="Arial"/>
                <w:b/>
                <w:lang w:val="en-GB"/>
              </w:rPr>
              <w:t>4</w:t>
            </w:r>
          </w:p>
          <w:p w:rsidR="005730D9" w:rsidRDefault="005730D9" w:rsidP="006C7C57">
            <w:pPr>
              <w:spacing w:after="0" w:line="240" w:lineRule="auto"/>
              <w:jc w:val="center"/>
              <w:rPr>
                <w:b/>
                <w:sz w:val="24"/>
                <w:szCs w:val="24"/>
                <w:lang w:val="ro-RO"/>
              </w:rPr>
            </w:pPr>
          </w:p>
          <w:p w:rsidR="005730D9" w:rsidRDefault="005730D9" w:rsidP="006C7C57">
            <w:pPr>
              <w:spacing w:after="0" w:line="240" w:lineRule="auto"/>
              <w:jc w:val="center"/>
              <w:rPr>
                <w:b/>
                <w:sz w:val="24"/>
                <w:szCs w:val="24"/>
                <w:lang w:val="ro-RO"/>
              </w:rPr>
            </w:pPr>
          </w:p>
          <w:p w:rsidR="005730D9" w:rsidRDefault="005730D9" w:rsidP="006C7C57">
            <w:pPr>
              <w:spacing w:after="0" w:line="240" w:lineRule="auto"/>
              <w:jc w:val="center"/>
              <w:rPr>
                <w:b/>
                <w:sz w:val="24"/>
                <w:szCs w:val="24"/>
                <w:lang w:val="ro-RO"/>
              </w:rPr>
            </w:pPr>
          </w:p>
          <w:p w:rsidR="005730D9" w:rsidRPr="004243D3" w:rsidRDefault="005730D9" w:rsidP="006C7C57">
            <w:pPr>
              <w:spacing w:after="0" w:line="240" w:lineRule="auto"/>
              <w:jc w:val="center"/>
              <w:rPr>
                <w:b/>
                <w:sz w:val="24"/>
                <w:szCs w:val="24"/>
                <w:lang w:val="ro-RO"/>
              </w:rPr>
            </w:pPr>
          </w:p>
          <w:p w:rsidR="005730D9" w:rsidRPr="004243D3" w:rsidRDefault="005730D9" w:rsidP="006C7C57">
            <w:pPr>
              <w:spacing w:after="0" w:line="240" w:lineRule="auto"/>
              <w:jc w:val="center"/>
              <w:rPr>
                <w:b/>
                <w:sz w:val="24"/>
                <w:szCs w:val="24"/>
                <w:lang w:val="ro-RO"/>
              </w:rPr>
            </w:pPr>
          </w:p>
          <w:p w:rsidR="005730D9" w:rsidRPr="004243D3" w:rsidRDefault="005730D9" w:rsidP="006C7C57">
            <w:pPr>
              <w:spacing w:after="0" w:line="240" w:lineRule="auto"/>
              <w:jc w:val="center"/>
              <w:rPr>
                <w:b/>
                <w:sz w:val="24"/>
                <w:szCs w:val="24"/>
                <w:lang w:val="ro-RO"/>
              </w:rPr>
            </w:pPr>
            <w:r w:rsidRPr="004243D3">
              <w:rPr>
                <w:b/>
                <w:sz w:val="24"/>
                <w:szCs w:val="24"/>
                <w:lang w:val="ro-RO"/>
              </w:rPr>
              <w:t xml:space="preserve">Grant Contract </w:t>
            </w:r>
          </w:p>
          <w:p w:rsidR="005730D9" w:rsidRPr="004243D3" w:rsidRDefault="005730D9" w:rsidP="006C7C57">
            <w:pPr>
              <w:spacing w:after="0" w:line="240" w:lineRule="auto"/>
              <w:jc w:val="center"/>
              <w:rPr>
                <w:b/>
                <w:sz w:val="24"/>
                <w:szCs w:val="24"/>
                <w:lang w:val="ro-RO"/>
              </w:rPr>
            </w:pPr>
          </w:p>
          <w:p w:rsidR="005730D9" w:rsidRPr="004243D3" w:rsidRDefault="005730D9" w:rsidP="006C7C57">
            <w:pPr>
              <w:spacing w:after="0" w:line="240" w:lineRule="auto"/>
              <w:jc w:val="center"/>
              <w:rPr>
                <w:b/>
                <w:sz w:val="24"/>
                <w:szCs w:val="24"/>
                <w:lang w:val="ro-RO"/>
              </w:rPr>
            </w:pPr>
            <w:r w:rsidRPr="004243D3">
              <w:rPr>
                <w:b/>
                <w:sz w:val="24"/>
                <w:szCs w:val="24"/>
                <w:lang w:val="ro-RO"/>
              </w:rPr>
              <w:t xml:space="preserve">on </w:t>
            </w:r>
          </w:p>
          <w:p w:rsidR="005730D9" w:rsidRPr="004243D3" w:rsidRDefault="005730D9" w:rsidP="006C7C57">
            <w:pPr>
              <w:spacing w:after="0" w:line="240" w:lineRule="auto"/>
              <w:jc w:val="center"/>
              <w:rPr>
                <w:b/>
                <w:sz w:val="24"/>
                <w:szCs w:val="24"/>
                <w:lang w:val="ro-RO"/>
              </w:rPr>
            </w:pPr>
          </w:p>
          <w:p w:rsidR="005730D9" w:rsidRPr="004243D3" w:rsidRDefault="005730D9" w:rsidP="006C7C57">
            <w:pPr>
              <w:spacing w:after="0" w:line="240" w:lineRule="auto"/>
              <w:jc w:val="center"/>
              <w:rPr>
                <w:b/>
                <w:sz w:val="24"/>
                <w:szCs w:val="24"/>
                <w:lang w:val="ro-RO"/>
              </w:rPr>
            </w:pPr>
            <w:r w:rsidRPr="004243D3">
              <w:rPr>
                <w:b/>
                <w:sz w:val="24"/>
                <w:szCs w:val="24"/>
                <w:lang w:val="ro-RO"/>
              </w:rPr>
              <w:t>the implementation of the bilateral partnership action</w:t>
            </w:r>
          </w:p>
          <w:p w:rsidR="005730D9" w:rsidRPr="004243D3" w:rsidRDefault="005730D9" w:rsidP="006C7C57">
            <w:pPr>
              <w:spacing w:after="0" w:line="240" w:lineRule="auto"/>
              <w:jc w:val="center"/>
              <w:rPr>
                <w:b/>
                <w:sz w:val="24"/>
                <w:szCs w:val="24"/>
                <w:lang w:val="ro-RO"/>
              </w:rPr>
            </w:pPr>
          </w:p>
        </w:tc>
      </w:tr>
      <w:tr w:rsidR="005730D9" w:rsidRPr="004243D3" w:rsidTr="0080354E">
        <w:trPr>
          <w:trHeight w:val="360"/>
        </w:trPr>
        <w:tc>
          <w:tcPr>
            <w:tcW w:w="5000" w:type="pct"/>
            <w:vAlign w:val="center"/>
          </w:tcPr>
          <w:p w:rsidR="005730D9" w:rsidRPr="004243D3" w:rsidRDefault="005730D9" w:rsidP="006C7C57">
            <w:pPr>
              <w:spacing w:after="0" w:line="240" w:lineRule="auto"/>
              <w:jc w:val="center"/>
              <w:rPr>
                <w:b/>
                <w:bCs/>
                <w:sz w:val="24"/>
                <w:szCs w:val="24"/>
                <w:lang w:val="ro-RO"/>
              </w:rPr>
            </w:pPr>
            <w:r w:rsidRPr="004243D3">
              <w:rPr>
                <w:b/>
                <w:bCs/>
                <w:sz w:val="24"/>
                <w:szCs w:val="24"/>
                <w:lang w:val="ro-RO"/>
              </w:rPr>
              <w:t>between</w:t>
            </w:r>
          </w:p>
          <w:p w:rsidR="005730D9" w:rsidRPr="004243D3" w:rsidRDefault="005730D9" w:rsidP="006C7C57">
            <w:pPr>
              <w:spacing w:after="0" w:line="240" w:lineRule="auto"/>
              <w:jc w:val="center"/>
              <w:rPr>
                <w:b/>
                <w:bCs/>
                <w:sz w:val="24"/>
                <w:szCs w:val="24"/>
                <w:lang w:val="ro-RO"/>
              </w:rPr>
            </w:pPr>
          </w:p>
          <w:p w:rsidR="005730D9" w:rsidRPr="004243D3" w:rsidRDefault="005730D9" w:rsidP="006C7C57">
            <w:pPr>
              <w:spacing w:after="0" w:line="240" w:lineRule="auto"/>
              <w:jc w:val="center"/>
              <w:rPr>
                <w:sz w:val="24"/>
                <w:szCs w:val="24"/>
                <w:lang w:val="en-GB"/>
              </w:rPr>
            </w:pPr>
          </w:p>
          <w:p w:rsidR="005730D9" w:rsidRPr="004243D3" w:rsidRDefault="005730D9" w:rsidP="003F1D7F">
            <w:pPr>
              <w:spacing w:after="0" w:line="240" w:lineRule="auto"/>
              <w:jc w:val="center"/>
              <w:rPr>
                <w:b/>
                <w:sz w:val="24"/>
                <w:szCs w:val="24"/>
                <w:lang w:val="ro-RO"/>
              </w:rPr>
            </w:pPr>
            <w:r w:rsidRPr="004243D3">
              <w:rPr>
                <w:b/>
                <w:sz w:val="24"/>
                <w:szCs w:val="24"/>
                <w:lang w:val="en-GB"/>
              </w:rPr>
              <w:t xml:space="preserve">Ministry of Culture </w:t>
            </w:r>
            <w:r>
              <w:rPr>
                <w:b/>
                <w:sz w:val="24"/>
                <w:szCs w:val="24"/>
                <w:lang w:val="en-GB"/>
              </w:rPr>
              <w:t>- Project Management Unit</w:t>
            </w:r>
          </w:p>
          <w:p w:rsidR="005730D9" w:rsidRPr="004243D3" w:rsidRDefault="005730D9" w:rsidP="006C7C57">
            <w:pPr>
              <w:spacing w:after="0" w:line="240" w:lineRule="auto"/>
              <w:jc w:val="center"/>
              <w:rPr>
                <w:sz w:val="24"/>
                <w:szCs w:val="24"/>
                <w:lang w:val="ro-RO"/>
              </w:rPr>
            </w:pPr>
          </w:p>
          <w:p w:rsidR="005730D9" w:rsidRPr="004243D3" w:rsidRDefault="005730D9" w:rsidP="00B52265">
            <w:pPr>
              <w:spacing w:after="0" w:line="240" w:lineRule="auto"/>
              <w:rPr>
                <w:b/>
                <w:sz w:val="24"/>
                <w:szCs w:val="24"/>
                <w:lang w:val="ro-RO"/>
              </w:rPr>
            </w:pPr>
          </w:p>
          <w:p w:rsidR="005730D9" w:rsidRPr="004243D3" w:rsidRDefault="005730D9" w:rsidP="006C7C57">
            <w:pPr>
              <w:spacing w:after="0" w:line="240" w:lineRule="auto"/>
              <w:jc w:val="center"/>
              <w:rPr>
                <w:b/>
                <w:sz w:val="24"/>
                <w:szCs w:val="24"/>
                <w:lang w:val="ro-RO"/>
              </w:rPr>
            </w:pPr>
            <w:r w:rsidRPr="004243D3">
              <w:rPr>
                <w:b/>
                <w:sz w:val="24"/>
                <w:szCs w:val="24"/>
                <w:lang w:val="ro-RO"/>
              </w:rPr>
              <w:t xml:space="preserve">and </w:t>
            </w:r>
          </w:p>
          <w:p w:rsidR="005730D9" w:rsidRPr="004243D3" w:rsidRDefault="005730D9" w:rsidP="006C7C57">
            <w:pPr>
              <w:spacing w:after="0" w:line="240" w:lineRule="auto"/>
              <w:jc w:val="center"/>
              <w:rPr>
                <w:b/>
                <w:bCs/>
                <w:sz w:val="24"/>
                <w:szCs w:val="24"/>
                <w:lang w:val="ro-RO"/>
              </w:rPr>
            </w:pPr>
          </w:p>
          <w:p w:rsidR="005730D9" w:rsidRPr="004243D3" w:rsidRDefault="005730D9" w:rsidP="00B52265">
            <w:pPr>
              <w:spacing w:after="0" w:line="240" w:lineRule="auto"/>
              <w:jc w:val="center"/>
              <w:rPr>
                <w:b/>
                <w:bCs/>
                <w:sz w:val="24"/>
                <w:szCs w:val="24"/>
                <w:lang w:val="ro-RO"/>
              </w:rPr>
            </w:pPr>
            <w:r w:rsidRPr="004243D3">
              <w:rPr>
                <w:b/>
                <w:bCs/>
                <w:sz w:val="24"/>
                <w:szCs w:val="24"/>
                <w:lang w:val="ro-RO"/>
              </w:rPr>
              <w:t>………………………………………………………</w:t>
            </w:r>
          </w:p>
          <w:p w:rsidR="005730D9" w:rsidRPr="004243D3" w:rsidRDefault="005730D9" w:rsidP="00B52265">
            <w:pPr>
              <w:spacing w:after="0" w:line="240" w:lineRule="auto"/>
              <w:jc w:val="center"/>
              <w:rPr>
                <w:b/>
                <w:bCs/>
                <w:sz w:val="24"/>
                <w:szCs w:val="24"/>
                <w:lang w:val="ro-RO"/>
              </w:rPr>
            </w:pPr>
          </w:p>
        </w:tc>
      </w:tr>
    </w:tbl>
    <w:p w:rsidR="005730D9" w:rsidRPr="004243D3" w:rsidRDefault="005730D9" w:rsidP="009B04F2">
      <w:pPr>
        <w:spacing w:after="0" w:line="240" w:lineRule="auto"/>
        <w:jc w:val="center"/>
        <w:rPr>
          <w:b/>
          <w:sz w:val="24"/>
          <w:szCs w:val="24"/>
          <w:lang w:val="ro-RO"/>
        </w:rPr>
      </w:pPr>
    </w:p>
    <w:p w:rsidR="005730D9" w:rsidRPr="004243D3" w:rsidRDefault="005730D9" w:rsidP="009B04F2">
      <w:pPr>
        <w:spacing w:after="0" w:line="240" w:lineRule="auto"/>
        <w:jc w:val="center"/>
        <w:rPr>
          <w:b/>
          <w:sz w:val="24"/>
          <w:szCs w:val="24"/>
          <w:lang w:val="ro-RO"/>
        </w:rPr>
      </w:pPr>
    </w:p>
    <w:p w:rsidR="005730D9" w:rsidRPr="004243D3" w:rsidRDefault="005730D9" w:rsidP="009B04F2">
      <w:pPr>
        <w:spacing w:after="0" w:line="240" w:lineRule="auto"/>
        <w:jc w:val="center"/>
        <w:rPr>
          <w:b/>
          <w:sz w:val="24"/>
          <w:szCs w:val="24"/>
          <w:lang w:val="ro-RO"/>
        </w:rPr>
      </w:pPr>
    </w:p>
    <w:p w:rsidR="005730D9" w:rsidRPr="004243D3" w:rsidRDefault="005730D9" w:rsidP="00F259B8">
      <w:pPr>
        <w:spacing w:after="0" w:line="240" w:lineRule="auto"/>
        <w:rPr>
          <w:sz w:val="24"/>
          <w:szCs w:val="24"/>
          <w:lang w:val="ro-RO"/>
        </w:rPr>
      </w:pPr>
    </w:p>
    <w:p w:rsidR="005730D9" w:rsidRPr="004243D3" w:rsidRDefault="005730D9" w:rsidP="00F259B8">
      <w:pPr>
        <w:spacing w:after="0" w:line="240" w:lineRule="auto"/>
        <w:rPr>
          <w:sz w:val="24"/>
          <w:szCs w:val="24"/>
          <w:lang w:val="ro-RO"/>
        </w:rPr>
      </w:pPr>
    </w:p>
    <w:p w:rsidR="005730D9" w:rsidRPr="004243D3" w:rsidRDefault="005730D9" w:rsidP="00F259B8">
      <w:pPr>
        <w:spacing w:after="0" w:line="240" w:lineRule="auto"/>
        <w:rPr>
          <w:sz w:val="24"/>
          <w:szCs w:val="24"/>
          <w:lang w:val="ro-RO"/>
        </w:rPr>
      </w:pPr>
    </w:p>
    <w:p w:rsidR="005730D9" w:rsidRPr="004243D3" w:rsidRDefault="005730D9" w:rsidP="00F259B8">
      <w:pPr>
        <w:spacing w:after="0" w:line="240" w:lineRule="auto"/>
        <w:rPr>
          <w:sz w:val="24"/>
          <w:szCs w:val="24"/>
          <w:lang w:val="ro-RO"/>
        </w:rPr>
      </w:pPr>
    </w:p>
    <w:p w:rsidR="005730D9" w:rsidRPr="004243D3" w:rsidRDefault="005730D9" w:rsidP="00F259B8">
      <w:pPr>
        <w:spacing w:after="0" w:line="240" w:lineRule="auto"/>
        <w:rPr>
          <w:sz w:val="24"/>
          <w:szCs w:val="24"/>
          <w:lang w:val="ro-RO"/>
        </w:rPr>
      </w:pPr>
    </w:p>
    <w:p w:rsidR="005730D9" w:rsidRPr="004243D3" w:rsidRDefault="005730D9" w:rsidP="00F259B8">
      <w:pPr>
        <w:spacing w:after="0" w:line="240" w:lineRule="auto"/>
        <w:rPr>
          <w:sz w:val="24"/>
          <w:szCs w:val="24"/>
          <w:lang w:val="ro-RO"/>
        </w:rPr>
      </w:pPr>
    </w:p>
    <w:p w:rsidR="005730D9" w:rsidRPr="004243D3" w:rsidRDefault="005730D9" w:rsidP="00F259B8">
      <w:pPr>
        <w:spacing w:after="0" w:line="240" w:lineRule="auto"/>
        <w:rPr>
          <w:sz w:val="24"/>
          <w:szCs w:val="24"/>
          <w:lang w:val="ro-RO"/>
        </w:rPr>
      </w:pPr>
    </w:p>
    <w:p w:rsidR="005730D9" w:rsidRPr="004243D3" w:rsidRDefault="005730D9" w:rsidP="00F259B8">
      <w:pPr>
        <w:spacing w:after="0" w:line="240" w:lineRule="auto"/>
        <w:rPr>
          <w:sz w:val="24"/>
          <w:szCs w:val="24"/>
          <w:lang w:val="ro-RO"/>
        </w:rPr>
      </w:pPr>
    </w:p>
    <w:p w:rsidR="005730D9" w:rsidRPr="004243D3" w:rsidRDefault="005730D9" w:rsidP="004243D3">
      <w:pPr>
        <w:spacing w:before="240" w:line="240" w:lineRule="auto"/>
        <w:jc w:val="both"/>
        <w:rPr>
          <w:sz w:val="24"/>
          <w:szCs w:val="24"/>
        </w:rPr>
      </w:pPr>
      <w:r w:rsidRPr="004243D3">
        <w:rPr>
          <w:b/>
          <w:sz w:val="24"/>
          <w:szCs w:val="24"/>
          <w:lang w:val="en-GB"/>
        </w:rPr>
        <w:lastRenderedPageBreak/>
        <w:t>Ministry of Culture</w:t>
      </w:r>
      <w:r w:rsidRPr="00B24235">
        <w:rPr>
          <w:b/>
          <w:sz w:val="24"/>
          <w:szCs w:val="24"/>
          <w:lang w:val="ro-RO"/>
        </w:rPr>
        <w:t xml:space="preserve"> </w:t>
      </w:r>
      <w:r>
        <w:rPr>
          <w:b/>
          <w:sz w:val="24"/>
          <w:szCs w:val="24"/>
          <w:lang w:val="ro-RO"/>
        </w:rPr>
        <w:t xml:space="preserve">- </w:t>
      </w:r>
      <w:r w:rsidRPr="004243D3">
        <w:rPr>
          <w:b/>
          <w:sz w:val="24"/>
          <w:szCs w:val="24"/>
          <w:lang w:val="ro-RO"/>
        </w:rPr>
        <w:t xml:space="preserve">The </w:t>
      </w:r>
      <w:r>
        <w:rPr>
          <w:b/>
          <w:sz w:val="24"/>
          <w:szCs w:val="24"/>
          <w:lang w:val="en-GB"/>
        </w:rPr>
        <w:t>Project Management Unit</w:t>
      </w:r>
      <w:r w:rsidRPr="004243D3">
        <w:rPr>
          <w:b/>
          <w:sz w:val="24"/>
          <w:szCs w:val="24"/>
          <w:lang w:val="en-GB"/>
        </w:rPr>
        <w:t xml:space="preserve">, </w:t>
      </w:r>
      <w:r w:rsidRPr="004243D3">
        <w:rPr>
          <w:sz w:val="24"/>
          <w:szCs w:val="24"/>
          <w:lang w:val="en-GB"/>
        </w:rPr>
        <w:t xml:space="preserve">with the headquarters in </w:t>
      </w:r>
      <w:r w:rsidRPr="004243D3">
        <w:rPr>
          <w:sz w:val="24"/>
          <w:szCs w:val="24"/>
        </w:rPr>
        <w:t>22 Unirii Blvd.,  3</w:t>
      </w:r>
      <w:r w:rsidRPr="004243D3">
        <w:rPr>
          <w:sz w:val="24"/>
          <w:szCs w:val="24"/>
          <w:vertAlign w:val="superscript"/>
        </w:rPr>
        <w:t>rd</w:t>
      </w:r>
      <w:r w:rsidRPr="004243D3">
        <w:rPr>
          <w:sz w:val="24"/>
          <w:szCs w:val="24"/>
        </w:rPr>
        <w:t xml:space="preserve"> district, </w:t>
      </w:r>
      <w:r w:rsidRPr="004243D3">
        <w:rPr>
          <w:sz w:val="24"/>
          <w:szCs w:val="24"/>
          <w:lang w:val="en-GB"/>
        </w:rPr>
        <w:t>Bucharest</w:t>
      </w:r>
      <w:r w:rsidRPr="004243D3">
        <w:rPr>
          <w:b/>
          <w:sz w:val="24"/>
          <w:szCs w:val="24"/>
          <w:lang w:val="en-GB"/>
        </w:rPr>
        <w:t xml:space="preserve">, </w:t>
      </w:r>
      <w:r w:rsidRPr="004243D3">
        <w:rPr>
          <w:sz w:val="24"/>
          <w:szCs w:val="24"/>
          <w:lang w:val="ro-RO"/>
        </w:rPr>
        <w:t xml:space="preserve"> Romania,</w:t>
      </w:r>
      <w:r w:rsidRPr="004243D3">
        <w:rPr>
          <w:sz w:val="24"/>
          <w:szCs w:val="24"/>
        </w:rPr>
        <w:t xml:space="preserve"> phone: 021-2228479, fax number: 021-2244512, tax </w:t>
      </w:r>
      <w:r w:rsidRPr="00B24235">
        <w:rPr>
          <w:sz w:val="24"/>
          <w:szCs w:val="24"/>
        </w:rPr>
        <w:t xml:space="preserve">code </w:t>
      </w:r>
      <w:r w:rsidRPr="00B24235">
        <w:rPr>
          <w:rFonts w:cs="Helvetica"/>
          <w:color w:val="222222"/>
          <w:sz w:val="24"/>
          <w:szCs w:val="24"/>
        </w:rPr>
        <w:t> </w:t>
      </w:r>
      <w:r w:rsidRPr="00B24235">
        <w:rPr>
          <w:rFonts w:cs="Helvetica"/>
          <w:color w:val="222222"/>
          <w:sz w:val="24"/>
          <w:szCs w:val="24"/>
          <w:shd w:val="clear" w:color="auto" w:fill="FFFFFF"/>
        </w:rPr>
        <w:t>4192812</w:t>
      </w:r>
      <w:r w:rsidRPr="004243D3">
        <w:rPr>
          <w:sz w:val="24"/>
          <w:szCs w:val="24"/>
        </w:rPr>
        <w:t xml:space="preserve">, legally represented by Bogdan Stefan Trimbaciu - Director and Albertina Nastase – Financial Coordinator, </w:t>
      </w:r>
      <w:r w:rsidRPr="004243D3">
        <w:rPr>
          <w:b/>
          <w:sz w:val="24"/>
          <w:szCs w:val="24"/>
          <w:lang w:val="en-GB"/>
        </w:rPr>
        <w:t>as Programme Operator</w:t>
      </w:r>
      <w:r w:rsidRPr="004243D3">
        <w:rPr>
          <w:sz w:val="24"/>
          <w:szCs w:val="24"/>
        </w:rPr>
        <w:t>, at one part,</w:t>
      </w:r>
    </w:p>
    <w:p w:rsidR="005730D9" w:rsidRPr="004243D3" w:rsidRDefault="005730D9" w:rsidP="004243D3">
      <w:pPr>
        <w:spacing w:before="240" w:line="240" w:lineRule="auto"/>
        <w:jc w:val="both"/>
        <w:rPr>
          <w:sz w:val="24"/>
          <w:szCs w:val="24"/>
          <w:lang w:val="ro-RO"/>
        </w:rPr>
      </w:pPr>
      <w:r w:rsidRPr="004243D3">
        <w:rPr>
          <w:sz w:val="24"/>
          <w:szCs w:val="24"/>
          <w:lang w:val="ro-RO"/>
        </w:rPr>
        <w:t>and</w:t>
      </w:r>
    </w:p>
    <w:p w:rsidR="005730D9" w:rsidRPr="004243D3" w:rsidRDefault="005730D9" w:rsidP="004243D3">
      <w:pPr>
        <w:spacing w:after="0" w:line="240" w:lineRule="auto"/>
        <w:jc w:val="both"/>
        <w:rPr>
          <w:sz w:val="24"/>
          <w:szCs w:val="24"/>
          <w:lang w:val="ro-RO"/>
        </w:rPr>
      </w:pPr>
      <w:r w:rsidRPr="004243D3">
        <w:rPr>
          <w:sz w:val="24"/>
          <w:szCs w:val="24"/>
          <w:lang w:val="ro-RO"/>
        </w:rPr>
        <w:t xml:space="preserve"> ………………………………., ……………………… with the headquarters in..............................................., tax code........................, legally represented by........................................................., as ...................................., identified with identity card...................................................no........................., CNP.................................................., </w:t>
      </w:r>
      <w:r w:rsidRPr="004243D3">
        <w:rPr>
          <w:b/>
          <w:sz w:val="24"/>
          <w:szCs w:val="24"/>
          <w:lang w:val="ro-RO"/>
        </w:rPr>
        <w:t>as Beneficiary</w:t>
      </w:r>
      <w:r w:rsidRPr="004243D3">
        <w:rPr>
          <w:sz w:val="24"/>
          <w:szCs w:val="24"/>
          <w:lang w:val="ro-RO"/>
        </w:rPr>
        <w:t xml:space="preserve">  of the other part,</w:t>
      </w:r>
    </w:p>
    <w:p w:rsidR="005730D9" w:rsidRDefault="005730D9" w:rsidP="004243D3">
      <w:pPr>
        <w:spacing w:after="0" w:line="240" w:lineRule="auto"/>
        <w:rPr>
          <w:sz w:val="24"/>
          <w:szCs w:val="24"/>
          <w:lang w:val="ro-RO"/>
        </w:rPr>
      </w:pPr>
    </w:p>
    <w:p w:rsidR="005730D9" w:rsidRDefault="005730D9" w:rsidP="004243D3">
      <w:pPr>
        <w:spacing w:after="0" w:line="240" w:lineRule="auto"/>
        <w:rPr>
          <w:sz w:val="24"/>
          <w:szCs w:val="24"/>
          <w:lang w:val="ro-RO"/>
        </w:rPr>
      </w:pPr>
    </w:p>
    <w:p w:rsidR="005730D9" w:rsidRPr="004243D3" w:rsidRDefault="005730D9" w:rsidP="004243D3">
      <w:pPr>
        <w:spacing w:after="0" w:line="240" w:lineRule="auto"/>
        <w:rPr>
          <w:sz w:val="24"/>
          <w:szCs w:val="24"/>
          <w:lang w:val="ro-RO"/>
        </w:rPr>
      </w:pPr>
      <w:r w:rsidRPr="004243D3">
        <w:rPr>
          <w:sz w:val="24"/>
          <w:szCs w:val="24"/>
          <w:lang w:val="ro-RO"/>
        </w:rPr>
        <w:t>have concluded this grant contract under the following conditions:</w:t>
      </w:r>
    </w:p>
    <w:p w:rsidR="005730D9" w:rsidRDefault="005730D9" w:rsidP="004243D3">
      <w:pPr>
        <w:spacing w:after="0" w:line="240" w:lineRule="auto"/>
        <w:jc w:val="both"/>
        <w:rPr>
          <w:sz w:val="24"/>
          <w:szCs w:val="24"/>
          <w:lang w:val="ro-RO"/>
        </w:rPr>
      </w:pPr>
    </w:p>
    <w:p w:rsidR="005730D9" w:rsidRDefault="005730D9" w:rsidP="004243D3">
      <w:pPr>
        <w:spacing w:after="0" w:line="240" w:lineRule="auto"/>
        <w:jc w:val="both"/>
        <w:rPr>
          <w:sz w:val="24"/>
          <w:szCs w:val="24"/>
          <w:lang w:val="ro-RO"/>
        </w:rPr>
      </w:pPr>
    </w:p>
    <w:p w:rsidR="005730D9" w:rsidRPr="004243D3" w:rsidRDefault="005730D9" w:rsidP="004243D3">
      <w:pPr>
        <w:shd w:val="clear" w:color="auto" w:fill="FFFFFF"/>
        <w:spacing w:before="240" w:line="240" w:lineRule="auto"/>
        <w:jc w:val="both"/>
        <w:rPr>
          <w:b/>
          <w:sz w:val="24"/>
          <w:szCs w:val="24"/>
        </w:rPr>
      </w:pPr>
      <w:r w:rsidRPr="004243D3">
        <w:rPr>
          <w:b/>
          <w:sz w:val="24"/>
          <w:szCs w:val="24"/>
          <w:lang w:val="ro-RO"/>
        </w:rPr>
        <w:t>Art. 1</w:t>
      </w:r>
      <w:r w:rsidRPr="004243D3">
        <w:rPr>
          <w:sz w:val="24"/>
          <w:szCs w:val="24"/>
          <w:lang w:val="ro-RO"/>
        </w:rPr>
        <w:t xml:space="preserve">- </w:t>
      </w:r>
      <w:r w:rsidRPr="004243D3">
        <w:rPr>
          <w:b/>
          <w:sz w:val="24"/>
          <w:szCs w:val="24"/>
        </w:rPr>
        <w:t>Object of the Contract</w:t>
      </w:r>
    </w:p>
    <w:p w:rsidR="005730D9" w:rsidRPr="004243D3" w:rsidRDefault="005730D9" w:rsidP="004243D3">
      <w:pPr>
        <w:spacing w:before="240" w:line="240" w:lineRule="auto"/>
        <w:jc w:val="both"/>
        <w:rPr>
          <w:i/>
          <w:sz w:val="24"/>
          <w:szCs w:val="24"/>
          <w:lang w:val="ro-RO"/>
        </w:rPr>
      </w:pPr>
      <w:r w:rsidRPr="004243D3">
        <w:rPr>
          <w:sz w:val="24"/>
          <w:szCs w:val="24"/>
        </w:rPr>
        <w:t>(1) The object of this contract is to award a grant by the Project Management Unit – Ministry of Culture for the implementation of the bilateral partnership action no…. entitled: "…...........................", hereinafter the partnership action.</w:t>
      </w:r>
    </w:p>
    <w:p w:rsidR="005730D9" w:rsidRPr="004243D3" w:rsidRDefault="005730D9" w:rsidP="004243D3">
      <w:pPr>
        <w:spacing w:before="240" w:line="240" w:lineRule="auto"/>
        <w:jc w:val="both"/>
        <w:rPr>
          <w:sz w:val="24"/>
          <w:szCs w:val="24"/>
        </w:rPr>
      </w:pPr>
      <w:r w:rsidRPr="004243D3">
        <w:rPr>
          <w:sz w:val="24"/>
          <w:szCs w:val="24"/>
        </w:rPr>
        <w:t xml:space="preserve">(2) The Grant referred to in paragraph above is awarded under the scheme for strengthening bilateral relations measure A: Partnership Development/Building, within PA 17/RO 13 </w:t>
      </w:r>
      <w:r w:rsidRPr="004243D3">
        <w:rPr>
          <w:i/>
          <w:sz w:val="24"/>
          <w:szCs w:val="24"/>
        </w:rPr>
        <w:t>“Promotion of Diversity in Culture and Arts within European Cultural Heritage”,</w:t>
      </w:r>
      <w:r w:rsidRPr="004243D3">
        <w:rPr>
          <w:sz w:val="24"/>
          <w:szCs w:val="24"/>
        </w:rPr>
        <w:t xml:space="preserve"> under EEA Financial Mechanism 2009-2014. </w:t>
      </w:r>
    </w:p>
    <w:p w:rsidR="005730D9" w:rsidRPr="004243D3" w:rsidRDefault="005730D9" w:rsidP="004243D3">
      <w:pPr>
        <w:shd w:val="clear" w:color="auto" w:fill="FFFFFF"/>
        <w:spacing w:before="240" w:line="240" w:lineRule="auto"/>
        <w:jc w:val="both"/>
        <w:rPr>
          <w:sz w:val="24"/>
          <w:szCs w:val="24"/>
        </w:rPr>
      </w:pPr>
      <w:r w:rsidRPr="004243D3">
        <w:rPr>
          <w:sz w:val="24"/>
          <w:szCs w:val="24"/>
        </w:rPr>
        <w:t xml:space="preserve">(3) The Beneficiary will receive the grant under the terms and conditions agreed </w:t>
      </w:r>
      <w:r>
        <w:rPr>
          <w:sz w:val="24"/>
          <w:szCs w:val="24"/>
        </w:rPr>
        <w:t>upon by</w:t>
      </w:r>
      <w:r w:rsidRPr="004243D3">
        <w:rPr>
          <w:sz w:val="24"/>
          <w:szCs w:val="24"/>
        </w:rPr>
        <w:t xml:space="preserve"> the parties in this Contract and its annexes, which the Beneficiary hereby declares to know and accept.</w:t>
      </w:r>
    </w:p>
    <w:p w:rsidR="005730D9" w:rsidRPr="004243D3" w:rsidRDefault="005730D9" w:rsidP="004243D3">
      <w:pPr>
        <w:shd w:val="clear" w:color="auto" w:fill="FFFFFF"/>
        <w:spacing w:before="240" w:line="240" w:lineRule="auto"/>
        <w:jc w:val="both"/>
        <w:rPr>
          <w:sz w:val="24"/>
          <w:szCs w:val="24"/>
        </w:rPr>
      </w:pPr>
      <w:r w:rsidRPr="004243D3">
        <w:rPr>
          <w:sz w:val="24"/>
          <w:szCs w:val="24"/>
        </w:rPr>
        <w:t xml:space="preserve">(4) </w:t>
      </w:r>
      <w:r>
        <w:rPr>
          <w:sz w:val="24"/>
          <w:szCs w:val="24"/>
        </w:rPr>
        <w:t xml:space="preserve">The </w:t>
      </w:r>
      <w:r w:rsidRPr="004243D3">
        <w:rPr>
          <w:sz w:val="24"/>
          <w:szCs w:val="24"/>
        </w:rPr>
        <w:t>Application Form submitted by the Beneficiary and approved following the evaluation and selection process is</w:t>
      </w:r>
      <w:r>
        <w:rPr>
          <w:sz w:val="24"/>
          <w:szCs w:val="24"/>
        </w:rPr>
        <w:t xml:space="preserve"> an</w:t>
      </w:r>
      <w:r w:rsidRPr="004243D3">
        <w:rPr>
          <w:sz w:val="24"/>
          <w:szCs w:val="24"/>
        </w:rPr>
        <w:t xml:space="preserve"> Annex to this Contract and an integral part of it.</w:t>
      </w:r>
    </w:p>
    <w:p w:rsidR="005730D9" w:rsidRDefault="005730D9" w:rsidP="004243D3">
      <w:pPr>
        <w:shd w:val="clear" w:color="auto" w:fill="FFFFFF"/>
        <w:spacing w:before="240" w:after="0" w:line="240" w:lineRule="auto"/>
        <w:jc w:val="both"/>
        <w:rPr>
          <w:sz w:val="24"/>
          <w:szCs w:val="24"/>
        </w:rPr>
      </w:pPr>
    </w:p>
    <w:p w:rsidR="005730D9" w:rsidRPr="004243D3" w:rsidRDefault="005730D9" w:rsidP="004243D3">
      <w:pPr>
        <w:spacing w:before="240" w:line="240" w:lineRule="auto"/>
        <w:jc w:val="both"/>
        <w:rPr>
          <w:b/>
          <w:sz w:val="24"/>
          <w:szCs w:val="24"/>
          <w:lang w:val="ro-RO"/>
        </w:rPr>
      </w:pPr>
      <w:r w:rsidRPr="004243D3">
        <w:rPr>
          <w:sz w:val="24"/>
          <w:szCs w:val="24"/>
        </w:rPr>
        <w:t> </w:t>
      </w:r>
      <w:r w:rsidRPr="004243D3">
        <w:rPr>
          <w:b/>
          <w:sz w:val="24"/>
          <w:szCs w:val="24"/>
          <w:lang w:val="ro-RO"/>
        </w:rPr>
        <w:t>Art. 2</w:t>
      </w:r>
      <w:r w:rsidRPr="004243D3">
        <w:rPr>
          <w:sz w:val="24"/>
          <w:szCs w:val="24"/>
          <w:lang w:val="ro-RO"/>
        </w:rPr>
        <w:t xml:space="preserve"> - </w:t>
      </w:r>
      <w:r w:rsidRPr="004243D3">
        <w:rPr>
          <w:b/>
          <w:sz w:val="24"/>
          <w:szCs w:val="24"/>
          <w:lang w:val="ro-RO"/>
        </w:rPr>
        <w:t>Duration of the Contract</w:t>
      </w:r>
    </w:p>
    <w:p w:rsidR="005730D9" w:rsidRDefault="005730D9" w:rsidP="004243D3">
      <w:pPr>
        <w:spacing w:before="240" w:line="240" w:lineRule="auto"/>
        <w:jc w:val="both"/>
        <w:rPr>
          <w:sz w:val="24"/>
          <w:szCs w:val="24"/>
          <w:lang w:val="ro-RO"/>
        </w:rPr>
      </w:pPr>
      <w:r w:rsidRPr="004243D3">
        <w:rPr>
          <w:sz w:val="24"/>
          <w:szCs w:val="24"/>
          <w:lang w:val="ro-RO"/>
        </w:rPr>
        <w:t xml:space="preserve">(1) This contract shall enter into force upon </w:t>
      </w:r>
      <w:r>
        <w:rPr>
          <w:sz w:val="24"/>
          <w:szCs w:val="24"/>
          <w:lang w:val="ro-RO"/>
        </w:rPr>
        <w:t xml:space="preserve">its </w:t>
      </w:r>
      <w:r w:rsidRPr="004243D3">
        <w:rPr>
          <w:sz w:val="24"/>
          <w:szCs w:val="24"/>
          <w:lang w:val="ro-RO"/>
        </w:rPr>
        <w:t xml:space="preserve">signature by the parties and shall be executed no later than </w:t>
      </w:r>
      <w:r>
        <w:rPr>
          <w:sz w:val="24"/>
          <w:szCs w:val="24"/>
        </w:rPr>
        <w:t>25</w:t>
      </w:r>
      <w:r w:rsidRPr="004243D3">
        <w:rPr>
          <w:sz w:val="24"/>
          <w:szCs w:val="24"/>
          <w:vertAlign w:val="superscript"/>
        </w:rPr>
        <w:t>th</w:t>
      </w:r>
      <w:r w:rsidRPr="004243D3">
        <w:rPr>
          <w:sz w:val="24"/>
          <w:szCs w:val="24"/>
          <w:lang w:val="ro-RO"/>
        </w:rPr>
        <w:t xml:space="preserve"> April 2014.</w:t>
      </w:r>
    </w:p>
    <w:p w:rsidR="005730D9" w:rsidRPr="004243D3" w:rsidRDefault="005730D9" w:rsidP="004243D3">
      <w:pPr>
        <w:spacing w:before="240" w:line="240" w:lineRule="auto"/>
        <w:jc w:val="both"/>
        <w:rPr>
          <w:sz w:val="24"/>
          <w:szCs w:val="24"/>
          <w:lang w:val="ro-RO"/>
        </w:rPr>
      </w:pPr>
    </w:p>
    <w:p w:rsidR="005730D9" w:rsidRPr="004243D3" w:rsidRDefault="005730D9" w:rsidP="004243D3">
      <w:pPr>
        <w:shd w:val="clear" w:color="auto" w:fill="FFFFFF"/>
        <w:spacing w:before="240" w:line="240" w:lineRule="auto"/>
        <w:jc w:val="both"/>
        <w:rPr>
          <w:b/>
          <w:sz w:val="24"/>
          <w:szCs w:val="24"/>
        </w:rPr>
      </w:pPr>
      <w:r w:rsidRPr="004243D3">
        <w:rPr>
          <w:b/>
          <w:sz w:val="24"/>
          <w:szCs w:val="24"/>
        </w:rPr>
        <w:t>Art. 3</w:t>
      </w:r>
      <w:r w:rsidRPr="004243D3">
        <w:rPr>
          <w:sz w:val="24"/>
          <w:szCs w:val="24"/>
        </w:rPr>
        <w:t xml:space="preserve">- </w:t>
      </w:r>
      <w:r w:rsidRPr="004243D3">
        <w:rPr>
          <w:b/>
          <w:sz w:val="24"/>
          <w:szCs w:val="24"/>
        </w:rPr>
        <w:t>Communication between the Parties</w:t>
      </w:r>
    </w:p>
    <w:p w:rsidR="005730D9" w:rsidRPr="004243D3" w:rsidRDefault="005730D9" w:rsidP="004243D3">
      <w:pPr>
        <w:shd w:val="clear" w:color="auto" w:fill="FFFFFF"/>
        <w:spacing w:before="240" w:line="240" w:lineRule="auto"/>
        <w:jc w:val="both"/>
        <w:rPr>
          <w:sz w:val="24"/>
          <w:szCs w:val="24"/>
        </w:rPr>
      </w:pPr>
      <w:r w:rsidRPr="004243D3">
        <w:rPr>
          <w:sz w:val="24"/>
          <w:szCs w:val="24"/>
        </w:rPr>
        <w:t xml:space="preserve">(1) Any communication or notification of one party to the other shall be considered valid only if it is sent to the address / headquarters set out in the introductory part of this contract or via email: </w:t>
      </w:r>
      <w:hyperlink r:id="rId8" w:history="1">
        <w:r w:rsidRPr="004243D3">
          <w:rPr>
            <w:rStyle w:val="Hyperlink"/>
            <w:sz w:val="24"/>
            <w:szCs w:val="24"/>
          </w:rPr>
          <w:t>office@fonduri-diversitate.ro</w:t>
        </w:r>
      </w:hyperlink>
      <w:r w:rsidRPr="004243D3">
        <w:rPr>
          <w:sz w:val="24"/>
          <w:szCs w:val="24"/>
        </w:rPr>
        <w:t>.</w:t>
      </w:r>
    </w:p>
    <w:p w:rsidR="005730D9" w:rsidRPr="004243D3" w:rsidRDefault="005730D9" w:rsidP="004243D3">
      <w:pPr>
        <w:shd w:val="clear" w:color="auto" w:fill="FFFFFF"/>
        <w:spacing w:before="240" w:line="240" w:lineRule="auto"/>
        <w:jc w:val="both"/>
        <w:rPr>
          <w:sz w:val="24"/>
          <w:szCs w:val="24"/>
        </w:rPr>
      </w:pPr>
      <w:r w:rsidRPr="004243D3">
        <w:rPr>
          <w:sz w:val="24"/>
          <w:szCs w:val="24"/>
        </w:rPr>
        <w:lastRenderedPageBreak/>
        <w:t>(2) If the communication / notification is sent by post or courier, it shall be transmitted by registered letter with acknowledgment of receipt and it is considered received by the addressee on the date of the post office / courier on the confirmation receipt.</w:t>
      </w:r>
    </w:p>
    <w:p w:rsidR="005730D9" w:rsidRPr="004243D3" w:rsidRDefault="005730D9" w:rsidP="004243D3">
      <w:pPr>
        <w:shd w:val="clear" w:color="auto" w:fill="FFFFFF"/>
        <w:spacing w:before="240" w:line="240" w:lineRule="auto"/>
        <w:jc w:val="both"/>
        <w:rPr>
          <w:sz w:val="24"/>
          <w:szCs w:val="24"/>
        </w:rPr>
      </w:pPr>
      <w:r w:rsidRPr="004243D3">
        <w:rPr>
          <w:sz w:val="24"/>
          <w:szCs w:val="24"/>
        </w:rPr>
        <w:t>(3) If the communication / notification is sent via email, it shall be sent as a scanned document signed and stamped.</w:t>
      </w:r>
    </w:p>
    <w:p w:rsidR="005730D9" w:rsidRPr="004243D3" w:rsidRDefault="005730D9" w:rsidP="004243D3">
      <w:pPr>
        <w:shd w:val="clear" w:color="auto" w:fill="FFFFFF"/>
        <w:spacing w:before="240" w:line="240" w:lineRule="auto"/>
        <w:jc w:val="both"/>
        <w:rPr>
          <w:sz w:val="24"/>
          <w:szCs w:val="24"/>
        </w:rPr>
      </w:pPr>
      <w:r w:rsidRPr="004243D3">
        <w:rPr>
          <w:sz w:val="24"/>
          <w:szCs w:val="24"/>
        </w:rPr>
        <w:t> (4) Verbal communications / notifications are not taken into consideration by any of the parties unless they are confirmed by one of the methods described above.</w:t>
      </w:r>
    </w:p>
    <w:p w:rsidR="005730D9" w:rsidRPr="004134CE" w:rsidRDefault="005730D9" w:rsidP="004243D3">
      <w:pPr>
        <w:shd w:val="clear" w:color="auto" w:fill="FFFFFF"/>
        <w:spacing w:before="240" w:line="240" w:lineRule="auto"/>
        <w:jc w:val="both"/>
        <w:rPr>
          <w:sz w:val="24"/>
          <w:szCs w:val="24"/>
        </w:rPr>
      </w:pPr>
      <w:r w:rsidRPr="004134CE">
        <w:rPr>
          <w:sz w:val="24"/>
          <w:szCs w:val="24"/>
        </w:rPr>
        <w:t>(5) The parties shall communicate in writing within 5 working days any change regarding the official address provided in the introductory part of this contract.</w:t>
      </w:r>
    </w:p>
    <w:p w:rsidR="005730D9" w:rsidRPr="004243D3" w:rsidRDefault="005730D9" w:rsidP="004243D3">
      <w:pPr>
        <w:spacing w:before="240" w:line="240" w:lineRule="auto"/>
        <w:jc w:val="both"/>
        <w:rPr>
          <w:b/>
          <w:sz w:val="24"/>
          <w:szCs w:val="24"/>
          <w:lang w:val="ro-RO"/>
        </w:rPr>
      </w:pPr>
    </w:p>
    <w:p w:rsidR="005730D9" w:rsidRPr="004243D3" w:rsidRDefault="005730D9" w:rsidP="004243D3">
      <w:pPr>
        <w:spacing w:before="240" w:line="240" w:lineRule="auto"/>
        <w:jc w:val="both"/>
        <w:rPr>
          <w:b/>
          <w:sz w:val="24"/>
          <w:szCs w:val="24"/>
          <w:lang w:val="ro-RO"/>
        </w:rPr>
      </w:pPr>
      <w:r w:rsidRPr="004243D3">
        <w:rPr>
          <w:b/>
          <w:sz w:val="24"/>
          <w:szCs w:val="24"/>
          <w:lang w:val="ro-RO"/>
        </w:rPr>
        <w:t xml:space="preserve">Art. 4 – Contract value </w:t>
      </w:r>
    </w:p>
    <w:p w:rsidR="005730D9" w:rsidRPr="004243D3" w:rsidRDefault="005730D9" w:rsidP="004243D3">
      <w:pPr>
        <w:tabs>
          <w:tab w:val="left" w:pos="426"/>
        </w:tabs>
        <w:spacing w:before="240" w:line="240" w:lineRule="auto"/>
        <w:jc w:val="both"/>
        <w:rPr>
          <w:sz w:val="24"/>
          <w:szCs w:val="24"/>
          <w:lang w:val="ro-RO"/>
        </w:rPr>
      </w:pPr>
      <w:r w:rsidRPr="004243D3">
        <w:rPr>
          <w:sz w:val="24"/>
          <w:szCs w:val="24"/>
          <w:lang w:val="ro-RO"/>
        </w:rPr>
        <w:t>(1) The total eligible value of the grant awarded by the Programme Operator for the implementation of the partnership action is ...</w:t>
      </w:r>
      <w:r w:rsidRPr="004243D3">
        <w:rPr>
          <w:i/>
          <w:sz w:val="24"/>
          <w:szCs w:val="24"/>
          <w:lang w:val="ro-RO"/>
        </w:rPr>
        <w:t>…..</w:t>
      </w:r>
      <w:r w:rsidRPr="004243D3">
        <w:rPr>
          <w:sz w:val="24"/>
          <w:szCs w:val="24"/>
          <w:lang w:val="ro-RO"/>
        </w:rPr>
        <w:t>LEI/EUR.</w:t>
      </w:r>
    </w:p>
    <w:p w:rsidR="005730D9" w:rsidRPr="004243D3" w:rsidRDefault="005730D9" w:rsidP="004243D3">
      <w:pPr>
        <w:spacing w:before="240" w:line="240" w:lineRule="auto"/>
        <w:jc w:val="both"/>
        <w:rPr>
          <w:sz w:val="24"/>
          <w:szCs w:val="24"/>
        </w:rPr>
      </w:pPr>
      <w:r w:rsidRPr="004243D3">
        <w:rPr>
          <w:sz w:val="24"/>
          <w:szCs w:val="24"/>
          <w:lang w:val="ro-RO"/>
        </w:rPr>
        <w:t xml:space="preserve">(2) The amount mentioned in paragraph (1) shall be used in accordance with the categories of expenditures specified in the Application Form as </w:t>
      </w:r>
      <w:r w:rsidRPr="004243D3">
        <w:rPr>
          <w:sz w:val="24"/>
          <w:szCs w:val="24"/>
        </w:rPr>
        <w:t>approved following the evaluation and selection process.</w:t>
      </w:r>
    </w:p>
    <w:p w:rsidR="005730D9" w:rsidRPr="004243D3" w:rsidRDefault="005730D9" w:rsidP="004243D3">
      <w:pPr>
        <w:spacing w:before="240" w:line="240" w:lineRule="auto"/>
        <w:jc w:val="both"/>
        <w:rPr>
          <w:rStyle w:val="hps"/>
          <w:sz w:val="24"/>
          <w:szCs w:val="24"/>
          <w:lang w:val="ro-RO"/>
        </w:rPr>
      </w:pPr>
      <w:r w:rsidRPr="004243D3">
        <w:rPr>
          <w:sz w:val="24"/>
          <w:szCs w:val="24"/>
          <w:lang w:val="ro-RO"/>
        </w:rPr>
        <w:t xml:space="preserve">  </w:t>
      </w:r>
    </w:p>
    <w:p w:rsidR="005730D9" w:rsidRPr="004243D3" w:rsidRDefault="005730D9" w:rsidP="004243D3">
      <w:pPr>
        <w:autoSpaceDE w:val="0"/>
        <w:autoSpaceDN w:val="0"/>
        <w:adjustRightInd w:val="0"/>
        <w:spacing w:before="240" w:line="240" w:lineRule="auto"/>
        <w:jc w:val="both"/>
        <w:rPr>
          <w:b/>
          <w:sz w:val="24"/>
          <w:szCs w:val="24"/>
          <w:lang w:val="ro-RO"/>
        </w:rPr>
      </w:pPr>
      <w:r w:rsidRPr="004243D3">
        <w:rPr>
          <w:b/>
          <w:sz w:val="24"/>
          <w:szCs w:val="24"/>
          <w:lang w:val="ro-RO"/>
        </w:rPr>
        <w:t xml:space="preserve">Art. 5 - Payments </w:t>
      </w:r>
    </w:p>
    <w:p w:rsidR="005730D9" w:rsidRPr="004243D3" w:rsidRDefault="005730D9" w:rsidP="004243D3">
      <w:pPr>
        <w:pStyle w:val="Text1"/>
        <w:numPr>
          <w:ilvl w:val="0"/>
          <w:numId w:val="46"/>
        </w:numPr>
        <w:tabs>
          <w:tab w:val="left" w:pos="0"/>
        </w:tabs>
        <w:spacing w:before="240" w:after="200"/>
        <w:ind w:left="0" w:firstLine="0"/>
        <w:rPr>
          <w:rFonts w:ascii="Calibri" w:hAnsi="Calibri"/>
          <w:szCs w:val="24"/>
          <w:lang w:val="ro-RO"/>
        </w:rPr>
      </w:pPr>
      <w:r w:rsidRPr="004243D3">
        <w:rPr>
          <w:rFonts w:ascii="Calibri" w:hAnsi="Calibri"/>
          <w:szCs w:val="24"/>
          <w:lang w:val="ro-RO"/>
        </w:rPr>
        <w:t>Payments shall be made in LEI/EUR into the folowing bank account:</w:t>
      </w:r>
    </w:p>
    <w:p w:rsidR="005730D9" w:rsidRPr="004243D3" w:rsidRDefault="005730D9" w:rsidP="004243D3">
      <w:pPr>
        <w:pStyle w:val="Text1"/>
        <w:tabs>
          <w:tab w:val="left" w:pos="567"/>
        </w:tabs>
        <w:spacing w:before="240" w:after="200"/>
        <w:ind w:left="0"/>
        <w:rPr>
          <w:rFonts w:ascii="Calibri" w:hAnsi="Calibri"/>
          <w:szCs w:val="24"/>
          <w:lang w:val="ro-RO"/>
        </w:rPr>
      </w:pPr>
      <w:r w:rsidRPr="004243D3">
        <w:rPr>
          <w:rFonts w:ascii="Calibri" w:hAnsi="Calibri"/>
          <w:szCs w:val="24"/>
          <w:lang w:val="ro-RO"/>
        </w:rPr>
        <w:t>Account no............</w:t>
      </w:r>
    </w:p>
    <w:p w:rsidR="005730D9" w:rsidRPr="004243D3" w:rsidRDefault="005730D9" w:rsidP="004243D3">
      <w:pPr>
        <w:pStyle w:val="Text1"/>
        <w:tabs>
          <w:tab w:val="left" w:pos="567"/>
        </w:tabs>
        <w:spacing w:before="240" w:after="200"/>
        <w:ind w:left="0"/>
        <w:rPr>
          <w:rFonts w:ascii="Calibri" w:hAnsi="Calibri"/>
          <w:szCs w:val="24"/>
          <w:lang w:val="ro-RO"/>
        </w:rPr>
      </w:pPr>
      <w:r w:rsidRPr="004243D3">
        <w:rPr>
          <w:rFonts w:ascii="Calibri" w:hAnsi="Calibri"/>
          <w:szCs w:val="24"/>
          <w:lang w:val="ro-RO"/>
        </w:rPr>
        <w:t>Account owner...........</w:t>
      </w:r>
    </w:p>
    <w:p w:rsidR="005730D9" w:rsidRPr="004243D3" w:rsidRDefault="005730D9" w:rsidP="004243D3">
      <w:pPr>
        <w:pStyle w:val="Text1"/>
        <w:tabs>
          <w:tab w:val="left" w:pos="567"/>
        </w:tabs>
        <w:spacing w:before="240" w:after="200"/>
        <w:ind w:left="142" w:hanging="142"/>
        <w:rPr>
          <w:rFonts w:ascii="Calibri" w:hAnsi="Calibri"/>
          <w:szCs w:val="24"/>
          <w:lang w:val="ro-RO"/>
        </w:rPr>
      </w:pPr>
      <w:r w:rsidRPr="004243D3">
        <w:rPr>
          <w:rFonts w:ascii="Calibri" w:hAnsi="Calibri"/>
          <w:szCs w:val="24"/>
          <w:lang w:val="ro-RO"/>
        </w:rPr>
        <w:t>Name and address of the bank.......</w:t>
      </w:r>
    </w:p>
    <w:p w:rsidR="005730D9" w:rsidRPr="004243D3" w:rsidRDefault="005730D9" w:rsidP="004243D3">
      <w:pPr>
        <w:pStyle w:val="Text1"/>
        <w:spacing w:before="240" w:after="200"/>
        <w:ind w:left="0"/>
        <w:rPr>
          <w:rFonts w:ascii="Calibri" w:hAnsi="Calibri"/>
          <w:szCs w:val="24"/>
          <w:lang w:val="ro-RO"/>
        </w:rPr>
      </w:pPr>
      <w:r w:rsidRPr="004243D3">
        <w:rPr>
          <w:rFonts w:ascii="Calibri" w:hAnsi="Calibri"/>
          <w:szCs w:val="24"/>
          <w:lang w:val="ro-RO"/>
        </w:rPr>
        <w:t xml:space="preserve">(2) The integral payment of the eligible expenditures </w:t>
      </w:r>
      <w:r>
        <w:rPr>
          <w:rFonts w:ascii="Calibri" w:hAnsi="Calibri"/>
          <w:szCs w:val="24"/>
          <w:lang w:val="ro-RO"/>
        </w:rPr>
        <w:t>shall</w:t>
      </w:r>
      <w:r w:rsidRPr="004243D3">
        <w:rPr>
          <w:rFonts w:ascii="Calibri" w:hAnsi="Calibri"/>
          <w:szCs w:val="24"/>
          <w:lang w:val="ro-RO"/>
        </w:rPr>
        <w:t xml:space="preserve"> be made after completion of the partnership action and is subject to approval of the Payment request together with Final report and supporting documents, filled in and submitted by the  Beneficiary, according to the template provided in the Applicant’s Guide.  </w:t>
      </w:r>
    </w:p>
    <w:p w:rsidR="005730D9" w:rsidRPr="004243D3" w:rsidRDefault="005730D9" w:rsidP="004243D3">
      <w:pPr>
        <w:pStyle w:val="Text1"/>
        <w:tabs>
          <w:tab w:val="left" w:pos="567"/>
        </w:tabs>
        <w:spacing w:before="240" w:after="200"/>
        <w:ind w:left="0"/>
        <w:rPr>
          <w:rFonts w:ascii="Calibri" w:hAnsi="Calibri"/>
          <w:szCs w:val="24"/>
          <w:lang w:val="ro-RO"/>
        </w:rPr>
      </w:pPr>
      <w:r w:rsidRPr="004243D3">
        <w:rPr>
          <w:rFonts w:ascii="Calibri" w:hAnsi="Calibri"/>
          <w:szCs w:val="24"/>
          <w:lang w:val="en-US"/>
        </w:rPr>
        <w:t>(3) By exception to paragraph (</w:t>
      </w:r>
      <w:r>
        <w:rPr>
          <w:rFonts w:ascii="Calibri" w:hAnsi="Calibri"/>
          <w:szCs w:val="24"/>
          <w:lang w:val="en-US"/>
        </w:rPr>
        <w:t>2</w:t>
      </w:r>
      <w:r w:rsidRPr="004243D3">
        <w:rPr>
          <w:rFonts w:ascii="Calibri" w:hAnsi="Calibri"/>
          <w:szCs w:val="24"/>
          <w:lang w:val="en-US"/>
        </w:rPr>
        <w:t>), Romanian central public authorities can receive advance payment, under the law in force.</w:t>
      </w:r>
    </w:p>
    <w:p w:rsidR="005730D9" w:rsidRPr="004243D3" w:rsidRDefault="005730D9" w:rsidP="004243D3">
      <w:pPr>
        <w:autoSpaceDE w:val="0"/>
        <w:autoSpaceDN w:val="0"/>
        <w:adjustRightInd w:val="0"/>
        <w:spacing w:before="240" w:line="240" w:lineRule="auto"/>
        <w:jc w:val="both"/>
        <w:rPr>
          <w:sz w:val="24"/>
          <w:szCs w:val="24"/>
          <w:lang w:val="ro-RO"/>
        </w:rPr>
      </w:pPr>
      <w:r w:rsidRPr="004243D3">
        <w:rPr>
          <w:rStyle w:val="hps"/>
          <w:sz w:val="24"/>
          <w:szCs w:val="24"/>
          <w:lang w:val="ro-RO"/>
        </w:rPr>
        <w:t xml:space="preserve">(4) The term of payment is 30 days after the approval of the </w:t>
      </w:r>
      <w:r w:rsidRPr="004243D3">
        <w:rPr>
          <w:sz w:val="24"/>
          <w:szCs w:val="24"/>
          <w:lang w:val="ro-RO"/>
        </w:rPr>
        <w:t>Payment request together with Final report and supporting documents.</w:t>
      </w:r>
    </w:p>
    <w:p w:rsidR="005730D9" w:rsidRDefault="005730D9" w:rsidP="004243D3">
      <w:pPr>
        <w:autoSpaceDE w:val="0"/>
        <w:autoSpaceDN w:val="0"/>
        <w:adjustRightInd w:val="0"/>
        <w:spacing w:before="240" w:line="240" w:lineRule="auto"/>
        <w:jc w:val="both"/>
        <w:rPr>
          <w:b/>
          <w:sz w:val="24"/>
          <w:szCs w:val="24"/>
          <w:lang w:val="ro-RO"/>
        </w:rPr>
      </w:pPr>
    </w:p>
    <w:p w:rsidR="005730D9" w:rsidRPr="004243D3" w:rsidRDefault="005730D9" w:rsidP="004243D3">
      <w:pPr>
        <w:autoSpaceDE w:val="0"/>
        <w:autoSpaceDN w:val="0"/>
        <w:adjustRightInd w:val="0"/>
        <w:spacing w:before="240" w:line="240" w:lineRule="auto"/>
        <w:jc w:val="both"/>
        <w:rPr>
          <w:b/>
          <w:sz w:val="24"/>
          <w:szCs w:val="24"/>
          <w:lang w:val="ro-RO"/>
        </w:rPr>
      </w:pPr>
    </w:p>
    <w:p w:rsidR="005730D9" w:rsidRPr="004243D3" w:rsidRDefault="005730D9" w:rsidP="004243D3">
      <w:pPr>
        <w:spacing w:before="240" w:line="240" w:lineRule="auto"/>
        <w:jc w:val="both"/>
        <w:rPr>
          <w:b/>
          <w:sz w:val="24"/>
          <w:szCs w:val="24"/>
          <w:lang w:val="ro-RO"/>
        </w:rPr>
      </w:pPr>
      <w:r w:rsidRPr="004243D3">
        <w:rPr>
          <w:b/>
          <w:sz w:val="24"/>
          <w:szCs w:val="24"/>
          <w:lang w:val="ro-RO"/>
        </w:rPr>
        <w:lastRenderedPageBreak/>
        <w:t>Art. 6 - Joint commitments of the parties</w:t>
      </w:r>
    </w:p>
    <w:p w:rsidR="005730D9" w:rsidRPr="004243D3" w:rsidRDefault="005730D9" w:rsidP="004243D3">
      <w:pPr>
        <w:numPr>
          <w:ilvl w:val="0"/>
          <w:numId w:val="39"/>
        </w:numPr>
        <w:tabs>
          <w:tab w:val="left" w:pos="284"/>
        </w:tabs>
        <w:spacing w:before="240" w:line="240" w:lineRule="auto"/>
        <w:ind w:left="0" w:firstLine="0"/>
        <w:jc w:val="both"/>
        <w:rPr>
          <w:sz w:val="24"/>
          <w:szCs w:val="24"/>
          <w:lang w:val="ro-RO"/>
        </w:rPr>
      </w:pPr>
      <w:r w:rsidRPr="004243D3">
        <w:rPr>
          <w:sz w:val="24"/>
          <w:szCs w:val="24"/>
          <w:lang w:val="ro-RO"/>
        </w:rPr>
        <w:t xml:space="preserve"> The Parties are committed to carry out their tasks and responsibilities related to the implementation of this Contract, based on appropriate management, the principles of transparency and partnership, according to the national legislation in force and the legal framework of the EEA Financial Mechanism 2009 – 2014.</w:t>
      </w:r>
    </w:p>
    <w:p w:rsidR="005730D9" w:rsidRPr="004243D3" w:rsidRDefault="005730D9" w:rsidP="004243D3">
      <w:pPr>
        <w:spacing w:before="240" w:line="240" w:lineRule="auto"/>
        <w:jc w:val="both"/>
        <w:rPr>
          <w:sz w:val="24"/>
          <w:szCs w:val="24"/>
          <w:lang w:val="ro-RO"/>
        </w:rPr>
      </w:pPr>
      <w:r w:rsidRPr="004243D3">
        <w:rPr>
          <w:sz w:val="24"/>
          <w:szCs w:val="24"/>
          <w:lang w:val="ro-RO"/>
        </w:rPr>
        <w:t>(2) The Parties undertake to use the information and documents obtained or to which they have access during the implementation period of the partnership action according to this Contract and the national legislation in force and legal framework of the EEA Financial Mechanisms 2009 - 2014, with respect to the legal provisions on transparency, access to information and personal data protection.</w:t>
      </w:r>
    </w:p>
    <w:p w:rsidR="005730D9" w:rsidRPr="004243D3" w:rsidRDefault="005730D9" w:rsidP="004243D3">
      <w:pPr>
        <w:spacing w:before="240" w:line="240" w:lineRule="auto"/>
        <w:jc w:val="both"/>
        <w:rPr>
          <w:b/>
          <w:sz w:val="24"/>
          <w:szCs w:val="24"/>
          <w:lang w:val="ro-RO"/>
        </w:rPr>
      </w:pPr>
    </w:p>
    <w:p w:rsidR="005730D9" w:rsidRPr="004243D3" w:rsidRDefault="005730D9" w:rsidP="004243D3">
      <w:pPr>
        <w:spacing w:before="240" w:line="240" w:lineRule="auto"/>
        <w:jc w:val="both"/>
        <w:rPr>
          <w:b/>
          <w:sz w:val="24"/>
          <w:szCs w:val="24"/>
          <w:lang w:val="ro-RO"/>
        </w:rPr>
      </w:pPr>
      <w:r w:rsidRPr="004243D3">
        <w:rPr>
          <w:b/>
          <w:sz w:val="24"/>
          <w:szCs w:val="24"/>
          <w:lang w:val="ro-RO"/>
        </w:rPr>
        <w:t xml:space="preserve">Art. 7 - </w:t>
      </w:r>
      <w:r w:rsidRPr="004243D3">
        <w:rPr>
          <w:rFonts w:cs="Arial"/>
          <w:b/>
          <w:sz w:val="24"/>
          <w:szCs w:val="24"/>
          <w:lang w:val="ro-RO"/>
        </w:rPr>
        <w:t>Assignment of copyright</w:t>
      </w:r>
    </w:p>
    <w:p w:rsidR="005730D9" w:rsidRPr="004243D3" w:rsidRDefault="005730D9" w:rsidP="004243D3">
      <w:pPr>
        <w:pStyle w:val="Text1"/>
        <w:spacing w:before="240" w:after="200"/>
        <w:ind w:left="0"/>
        <w:rPr>
          <w:rFonts w:ascii="Calibri" w:hAnsi="Calibri" w:cs="Arial"/>
          <w:szCs w:val="24"/>
          <w:lang w:val="ro-RO"/>
        </w:rPr>
      </w:pPr>
      <w:r w:rsidRPr="004243D3">
        <w:rPr>
          <w:rFonts w:ascii="Calibri" w:hAnsi="Calibri" w:cs="Arial"/>
          <w:szCs w:val="24"/>
          <w:lang w:val="ro-RO"/>
        </w:rPr>
        <w:t xml:space="preserve">(1) Beneficiary  assigns to the Programme Operator non-exclusive rights to use all the materials </w:t>
      </w:r>
      <w:r>
        <w:rPr>
          <w:rFonts w:ascii="Calibri" w:hAnsi="Calibri" w:cs="Arial"/>
          <w:szCs w:val="24"/>
          <w:lang w:val="ro-RO"/>
        </w:rPr>
        <w:t>created or produced within</w:t>
      </w:r>
      <w:r w:rsidRPr="004243D3">
        <w:rPr>
          <w:rFonts w:ascii="Calibri" w:hAnsi="Calibri" w:cs="Arial"/>
          <w:szCs w:val="24"/>
          <w:lang w:val="ro-RO"/>
        </w:rPr>
        <w:t xml:space="preserve"> the partnership action.</w:t>
      </w:r>
    </w:p>
    <w:p w:rsidR="005730D9" w:rsidRPr="004243D3" w:rsidRDefault="005730D9" w:rsidP="004243D3">
      <w:pPr>
        <w:pStyle w:val="Text1"/>
        <w:spacing w:before="240" w:after="200"/>
        <w:ind w:left="0"/>
        <w:rPr>
          <w:rFonts w:ascii="Calibri" w:hAnsi="Calibri" w:cs="Arial"/>
          <w:szCs w:val="24"/>
          <w:lang w:val="ro-RO"/>
        </w:rPr>
      </w:pPr>
      <w:r w:rsidRPr="004243D3">
        <w:rPr>
          <w:rFonts w:ascii="Calibri" w:hAnsi="Calibri" w:cs="Arial"/>
          <w:szCs w:val="24"/>
          <w:lang w:val="ro-RO"/>
        </w:rPr>
        <w:t>(2) The assignment covers all usages of these materials to promote the Programme  and the public communication of its results, including making them available on the Programme website.</w:t>
      </w:r>
    </w:p>
    <w:p w:rsidR="005730D9" w:rsidRPr="004243D3" w:rsidRDefault="005730D9" w:rsidP="004243D3">
      <w:pPr>
        <w:pStyle w:val="Text1"/>
        <w:spacing w:before="240" w:after="200"/>
        <w:ind w:left="0"/>
        <w:rPr>
          <w:rFonts w:ascii="Calibri" w:hAnsi="Calibri" w:cs="Arial"/>
          <w:szCs w:val="24"/>
          <w:lang w:val="ro-RO"/>
        </w:rPr>
      </w:pPr>
      <w:r w:rsidRPr="004243D3">
        <w:rPr>
          <w:rFonts w:ascii="Calibri" w:hAnsi="Calibri" w:cs="Arial"/>
          <w:szCs w:val="24"/>
          <w:lang w:val="ro-RO"/>
        </w:rPr>
        <w:t>(3) The assignment duration spans the entire implementation period of the Programme and the functionality period of the Programme website.</w:t>
      </w:r>
    </w:p>
    <w:p w:rsidR="005730D9" w:rsidRPr="004243D3" w:rsidRDefault="005730D9" w:rsidP="004243D3">
      <w:pPr>
        <w:pStyle w:val="Text1"/>
        <w:spacing w:before="240" w:after="200"/>
        <w:ind w:left="0"/>
        <w:rPr>
          <w:rFonts w:ascii="Calibri" w:hAnsi="Calibri" w:cs="Arial"/>
          <w:szCs w:val="24"/>
          <w:lang w:val="ro-RO"/>
        </w:rPr>
      </w:pPr>
      <w:r w:rsidRPr="004243D3">
        <w:rPr>
          <w:rFonts w:ascii="Calibri" w:hAnsi="Calibri" w:cs="Arial"/>
          <w:szCs w:val="24"/>
          <w:lang w:val="ro-RO"/>
        </w:rPr>
        <w:t xml:space="preserve">(4) Territorial scope of the assignment includes all territories where the Programme is promoted and disseminated. </w:t>
      </w:r>
    </w:p>
    <w:p w:rsidR="005730D9" w:rsidRPr="004243D3" w:rsidRDefault="005730D9" w:rsidP="004243D3">
      <w:pPr>
        <w:pStyle w:val="Text1"/>
        <w:spacing w:before="240" w:after="200"/>
        <w:ind w:left="0"/>
        <w:rPr>
          <w:rFonts w:ascii="Calibri" w:hAnsi="Calibri" w:cs="Arial"/>
          <w:szCs w:val="24"/>
          <w:lang w:val="ro-RO"/>
        </w:rPr>
      </w:pPr>
      <w:r w:rsidRPr="004243D3">
        <w:rPr>
          <w:rFonts w:ascii="Calibri" w:hAnsi="Calibri" w:cs="Arial"/>
          <w:szCs w:val="24"/>
          <w:lang w:val="ro-RO"/>
        </w:rPr>
        <w:t>(5) The assignment does not determine any material obligations for the Programme Operator.</w:t>
      </w:r>
    </w:p>
    <w:p w:rsidR="005730D9" w:rsidRPr="004243D3" w:rsidRDefault="005730D9" w:rsidP="004243D3">
      <w:pPr>
        <w:pStyle w:val="Text1"/>
        <w:spacing w:before="240" w:after="200"/>
        <w:ind w:left="0"/>
        <w:rPr>
          <w:rFonts w:ascii="Calibri" w:hAnsi="Calibri" w:cs="Arial"/>
          <w:szCs w:val="24"/>
          <w:lang w:val="ro-RO"/>
        </w:rPr>
      </w:pPr>
      <w:r w:rsidRPr="004243D3">
        <w:rPr>
          <w:rFonts w:ascii="Calibri" w:hAnsi="Calibri" w:cs="Arial"/>
          <w:szCs w:val="24"/>
          <w:lang w:val="ro-RO"/>
        </w:rPr>
        <w:t>(6) If the materials are the result of collaboration between the two parties of the partnership action, the Beneficiary is committed to obtain non-exclusive assignment of copyright from its partner on the same terms set out in this article.</w:t>
      </w:r>
    </w:p>
    <w:p w:rsidR="005730D9" w:rsidRPr="004243D3" w:rsidRDefault="005730D9" w:rsidP="004243D3">
      <w:pPr>
        <w:spacing w:before="240" w:line="240" w:lineRule="auto"/>
        <w:jc w:val="both"/>
        <w:rPr>
          <w:sz w:val="24"/>
          <w:szCs w:val="24"/>
          <w:lang w:val="ro-RO"/>
        </w:rPr>
      </w:pPr>
    </w:p>
    <w:p w:rsidR="005730D9" w:rsidRPr="004243D3" w:rsidRDefault="005730D9" w:rsidP="004243D3">
      <w:pPr>
        <w:spacing w:before="240" w:line="240" w:lineRule="auto"/>
        <w:jc w:val="both"/>
        <w:rPr>
          <w:b/>
          <w:sz w:val="24"/>
          <w:szCs w:val="24"/>
          <w:lang w:val="ro-RO"/>
        </w:rPr>
      </w:pPr>
      <w:r w:rsidRPr="004243D3">
        <w:rPr>
          <w:b/>
          <w:sz w:val="24"/>
          <w:szCs w:val="24"/>
          <w:lang w:val="ro-RO"/>
        </w:rPr>
        <w:t xml:space="preserve">Art. 8 - Rights and obligations of the Beneficiary </w:t>
      </w:r>
    </w:p>
    <w:p w:rsidR="005730D9" w:rsidRPr="004243D3" w:rsidRDefault="005730D9" w:rsidP="004243D3">
      <w:pPr>
        <w:pStyle w:val="ListParagraph"/>
        <w:spacing w:before="240" w:line="240" w:lineRule="auto"/>
        <w:ind w:left="0"/>
        <w:jc w:val="both"/>
        <w:textAlignment w:val="top"/>
        <w:rPr>
          <w:sz w:val="24"/>
          <w:szCs w:val="24"/>
          <w:lang w:val="ro-RO"/>
        </w:rPr>
      </w:pPr>
      <w:r w:rsidRPr="004243D3">
        <w:rPr>
          <w:sz w:val="24"/>
          <w:szCs w:val="24"/>
          <w:lang w:val="ro-RO"/>
        </w:rPr>
        <w:t xml:space="preserve">(1) Beneficiary is fully liable for the implementation of the activities described in the Application form in accordance with the responsibilities undertaken under this Contract. </w:t>
      </w:r>
    </w:p>
    <w:p w:rsidR="005730D9" w:rsidRPr="004243D3" w:rsidRDefault="005730D9" w:rsidP="004243D3">
      <w:pPr>
        <w:pStyle w:val="Default"/>
        <w:tabs>
          <w:tab w:val="left" w:pos="0"/>
          <w:tab w:val="left" w:pos="284"/>
        </w:tabs>
        <w:spacing w:before="240" w:after="200"/>
        <w:jc w:val="both"/>
        <w:textAlignment w:val="top"/>
        <w:rPr>
          <w:rFonts w:ascii="Calibri" w:hAnsi="Calibri"/>
          <w:lang w:val="ro-RO"/>
        </w:rPr>
      </w:pPr>
      <w:r w:rsidRPr="004243D3">
        <w:rPr>
          <w:rFonts w:ascii="Calibri" w:hAnsi="Calibri"/>
          <w:color w:val="auto"/>
          <w:lang w:val="ro-RO"/>
        </w:rPr>
        <w:t xml:space="preserve">(2) </w:t>
      </w:r>
      <w:r w:rsidRPr="004243D3">
        <w:rPr>
          <w:rFonts w:ascii="Calibri" w:hAnsi="Calibri"/>
          <w:lang w:val="ro-RO"/>
        </w:rPr>
        <w:t xml:space="preserve">Beneficiary is obliged to notify the Programme Operator of any facts or data which have or may have an impact on the carrying out of any and all obligations arising from this Contract and its annexes. </w:t>
      </w:r>
    </w:p>
    <w:p w:rsidR="005730D9" w:rsidRPr="004243D3" w:rsidRDefault="005730D9" w:rsidP="004243D3">
      <w:pPr>
        <w:pStyle w:val="Text1"/>
        <w:spacing w:before="240" w:after="200"/>
        <w:ind w:left="0"/>
        <w:rPr>
          <w:rFonts w:ascii="Calibri" w:hAnsi="Calibri"/>
          <w:szCs w:val="24"/>
          <w:lang w:val="ro-RO"/>
        </w:rPr>
      </w:pPr>
      <w:r w:rsidRPr="004243D3">
        <w:rPr>
          <w:rFonts w:ascii="Calibri" w:hAnsi="Calibri"/>
          <w:szCs w:val="24"/>
          <w:lang w:val="ro-RO"/>
        </w:rPr>
        <w:t>(3) Beneficiary is obliged to fill in and submit the Payment request (according to the template provided in the Applicant’s Guide) together with the Final report (according to the template provided in the Applicant’s Guide) and the supporting documents as proof of expenditures, the materials produced /drafted during the partnership action - if applicable, within 15 days after the completion of the partnership action.</w:t>
      </w:r>
    </w:p>
    <w:p w:rsidR="005730D9" w:rsidRPr="004243D3" w:rsidRDefault="005730D9" w:rsidP="004243D3">
      <w:pPr>
        <w:tabs>
          <w:tab w:val="left" w:pos="426"/>
        </w:tabs>
        <w:spacing w:before="240" w:line="240" w:lineRule="auto"/>
        <w:jc w:val="both"/>
        <w:textAlignment w:val="top"/>
        <w:rPr>
          <w:sz w:val="24"/>
          <w:szCs w:val="24"/>
          <w:lang w:val="ro-RO"/>
        </w:rPr>
      </w:pPr>
      <w:r w:rsidRPr="004243D3">
        <w:rPr>
          <w:sz w:val="24"/>
          <w:szCs w:val="24"/>
          <w:lang w:val="ro-RO"/>
        </w:rPr>
        <w:lastRenderedPageBreak/>
        <w:t>(4) Beneficiary declares that it agrees that its personal data may be used and processed exclusively for the purpose of activities by the Programme Operator, in accordance with national relevant legislation.</w:t>
      </w:r>
    </w:p>
    <w:p w:rsidR="005730D9" w:rsidRPr="004243D3" w:rsidRDefault="005730D9" w:rsidP="004243D3">
      <w:pPr>
        <w:pStyle w:val="ListParagraph"/>
        <w:tabs>
          <w:tab w:val="left" w:pos="426"/>
        </w:tabs>
        <w:spacing w:before="240" w:line="240" w:lineRule="auto"/>
        <w:ind w:left="142"/>
        <w:jc w:val="both"/>
        <w:textAlignment w:val="top"/>
        <w:rPr>
          <w:sz w:val="24"/>
          <w:szCs w:val="24"/>
          <w:lang w:val="ro-RO"/>
        </w:rPr>
      </w:pPr>
    </w:p>
    <w:p w:rsidR="005730D9" w:rsidRPr="004243D3" w:rsidRDefault="005730D9" w:rsidP="004243D3">
      <w:pPr>
        <w:spacing w:before="240" w:line="240" w:lineRule="auto"/>
        <w:jc w:val="both"/>
        <w:rPr>
          <w:b/>
          <w:sz w:val="24"/>
          <w:szCs w:val="24"/>
          <w:lang w:val="ro-RO"/>
        </w:rPr>
      </w:pPr>
      <w:r w:rsidRPr="004243D3">
        <w:rPr>
          <w:b/>
          <w:sz w:val="24"/>
          <w:szCs w:val="24"/>
          <w:lang w:val="ro-RO"/>
        </w:rPr>
        <w:t>Art. 9 - Rights and obligations of the Programme Operator (Project Management Unit)</w:t>
      </w:r>
    </w:p>
    <w:p w:rsidR="005730D9" w:rsidRPr="004243D3" w:rsidRDefault="005730D9" w:rsidP="004243D3">
      <w:pPr>
        <w:spacing w:before="240" w:line="240" w:lineRule="auto"/>
        <w:jc w:val="both"/>
        <w:textAlignment w:val="top"/>
        <w:rPr>
          <w:sz w:val="24"/>
          <w:szCs w:val="24"/>
          <w:lang w:val="ro-RO"/>
        </w:rPr>
      </w:pPr>
      <w:r w:rsidRPr="004243D3">
        <w:rPr>
          <w:sz w:val="24"/>
          <w:szCs w:val="24"/>
          <w:lang w:val="ro-RO"/>
        </w:rPr>
        <w:t>(1) Programme Operator shall verify all the documents specified in article 7 paragraph (3), submitted by the Beneficiary.</w:t>
      </w:r>
    </w:p>
    <w:p w:rsidR="005730D9" w:rsidRPr="004243D3" w:rsidRDefault="005730D9" w:rsidP="004243D3">
      <w:pPr>
        <w:spacing w:before="240" w:line="240" w:lineRule="auto"/>
        <w:jc w:val="both"/>
        <w:textAlignment w:val="top"/>
        <w:rPr>
          <w:sz w:val="24"/>
          <w:szCs w:val="24"/>
          <w:lang w:val="ro-RO"/>
        </w:rPr>
      </w:pPr>
      <w:r w:rsidRPr="004243D3">
        <w:rPr>
          <w:sz w:val="24"/>
          <w:szCs w:val="24"/>
          <w:lang w:val="ro-RO"/>
        </w:rPr>
        <w:t>(2) Programme Operator shall reimburse only the amount resulted after the verification of the validity, completeness, truthfulness and accura</w:t>
      </w:r>
      <w:r>
        <w:rPr>
          <w:sz w:val="24"/>
          <w:szCs w:val="24"/>
          <w:lang w:val="ro-RO"/>
        </w:rPr>
        <w:t>cy</w:t>
      </w:r>
      <w:r w:rsidRPr="004243D3">
        <w:rPr>
          <w:sz w:val="24"/>
          <w:szCs w:val="24"/>
          <w:lang w:val="ro-RO"/>
        </w:rPr>
        <w:t xml:space="preserve"> of the supporting documents.</w:t>
      </w:r>
    </w:p>
    <w:p w:rsidR="005730D9" w:rsidRPr="004243D3" w:rsidRDefault="005730D9" w:rsidP="004243D3">
      <w:pPr>
        <w:spacing w:before="240" w:line="240" w:lineRule="auto"/>
        <w:jc w:val="both"/>
        <w:textAlignment w:val="top"/>
        <w:rPr>
          <w:sz w:val="24"/>
          <w:szCs w:val="24"/>
          <w:lang w:val="ro-RO"/>
        </w:rPr>
      </w:pPr>
      <w:r w:rsidRPr="004243D3">
        <w:rPr>
          <w:sz w:val="24"/>
          <w:szCs w:val="24"/>
          <w:lang w:val="ro-RO"/>
        </w:rPr>
        <w:t xml:space="preserve">(3) Programme Operator is authorized to take all the actions </w:t>
      </w:r>
      <w:r>
        <w:rPr>
          <w:sz w:val="24"/>
          <w:szCs w:val="24"/>
          <w:lang w:val="ro-RO"/>
        </w:rPr>
        <w:t>it may consider</w:t>
      </w:r>
      <w:r w:rsidRPr="004243D3">
        <w:rPr>
          <w:sz w:val="24"/>
          <w:szCs w:val="24"/>
          <w:lang w:val="ro-RO"/>
        </w:rPr>
        <w:t xml:space="preserve"> necessary in order to verify, at Beneficiary level, whether the partnership action was implemented in accordance with this Contract.</w:t>
      </w:r>
    </w:p>
    <w:p w:rsidR="005730D9" w:rsidRPr="004243D3" w:rsidRDefault="005730D9" w:rsidP="004243D3">
      <w:pPr>
        <w:spacing w:before="240" w:line="240" w:lineRule="auto"/>
        <w:jc w:val="both"/>
        <w:textAlignment w:val="top"/>
        <w:rPr>
          <w:sz w:val="24"/>
          <w:szCs w:val="24"/>
          <w:lang w:val="ro-RO"/>
        </w:rPr>
      </w:pPr>
      <w:r w:rsidRPr="004243D3">
        <w:rPr>
          <w:sz w:val="24"/>
          <w:szCs w:val="24"/>
          <w:lang w:val="ro-RO"/>
        </w:rPr>
        <w:t>(4) Programme Operator reserves the right, in case of suspected violation of provisions of the Contract by beneficiary, to suspend immediately the payment of funds, up to the moment when the suspicion is refuted (i.e. to the point where the grant Beneficiary shall submit evidence to rebut the suspicion and the evidence will be recognized by the Programme Operator).</w:t>
      </w:r>
    </w:p>
    <w:p w:rsidR="005730D9" w:rsidRPr="004243D3" w:rsidRDefault="005730D9" w:rsidP="004243D3">
      <w:pPr>
        <w:spacing w:before="240" w:line="240" w:lineRule="auto"/>
        <w:jc w:val="both"/>
        <w:textAlignment w:val="top"/>
        <w:rPr>
          <w:sz w:val="24"/>
          <w:szCs w:val="24"/>
          <w:lang w:val="ro-RO"/>
        </w:rPr>
      </w:pPr>
      <w:r w:rsidRPr="004243D3">
        <w:rPr>
          <w:sz w:val="24"/>
          <w:szCs w:val="24"/>
          <w:lang w:val="ro-RO"/>
        </w:rPr>
        <w:t xml:space="preserve">(5) Programme Operator may terminate the contract where it is found that the objectives of the bilateral partnership action were not met. </w:t>
      </w:r>
    </w:p>
    <w:p w:rsidR="005730D9" w:rsidRPr="004243D3" w:rsidRDefault="005730D9" w:rsidP="004243D3">
      <w:pPr>
        <w:keepNext/>
        <w:keepLines/>
        <w:spacing w:before="240" w:line="240" w:lineRule="auto"/>
        <w:jc w:val="both"/>
        <w:rPr>
          <w:b/>
          <w:sz w:val="24"/>
          <w:szCs w:val="24"/>
          <w:lang w:val="ro-RO"/>
        </w:rPr>
      </w:pPr>
    </w:p>
    <w:p w:rsidR="005730D9" w:rsidRPr="004243D3" w:rsidRDefault="005730D9" w:rsidP="004243D3">
      <w:pPr>
        <w:keepNext/>
        <w:keepLines/>
        <w:spacing w:before="240" w:line="240" w:lineRule="auto"/>
        <w:jc w:val="both"/>
        <w:rPr>
          <w:b/>
          <w:sz w:val="24"/>
          <w:szCs w:val="24"/>
          <w:lang w:val="ro-RO"/>
        </w:rPr>
      </w:pPr>
      <w:r w:rsidRPr="004243D3">
        <w:rPr>
          <w:b/>
          <w:sz w:val="24"/>
          <w:szCs w:val="24"/>
          <w:lang w:val="ro-RO"/>
        </w:rPr>
        <w:t>Art. 10 - Applicable law</w:t>
      </w:r>
    </w:p>
    <w:p w:rsidR="005730D9" w:rsidRPr="004243D3" w:rsidRDefault="005730D9" w:rsidP="004243D3">
      <w:pPr>
        <w:keepNext/>
        <w:keepLines/>
        <w:tabs>
          <w:tab w:val="left" w:pos="142"/>
          <w:tab w:val="left" w:pos="426"/>
        </w:tabs>
        <w:spacing w:before="240" w:line="240" w:lineRule="auto"/>
        <w:jc w:val="both"/>
        <w:rPr>
          <w:sz w:val="24"/>
          <w:szCs w:val="24"/>
          <w:lang w:val="ro-RO"/>
        </w:rPr>
      </w:pPr>
      <w:r w:rsidRPr="004243D3">
        <w:rPr>
          <w:rStyle w:val="hps"/>
          <w:sz w:val="24"/>
          <w:szCs w:val="24"/>
          <w:lang w:val="ro-RO"/>
        </w:rPr>
        <w:t>(1) The provisions of this Contract shall be governed</w:t>
      </w:r>
      <w:r w:rsidRPr="004243D3">
        <w:rPr>
          <w:sz w:val="24"/>
          <w:szCs w:val="24"/>
          <w:lang w:val="ro-RO"/>
        </w:rPr>
        <w:t xml:space="preserve">, </w:t>
      </w:r>
      <w:r w:rsidRPr="004243D3">
        <w:rPr>
          <w:rStyle w:val="hps"/>
          <w:sz w:val="24"/>
          <w:szCs w:val="24"/>
          <w:lang w:val="ro-RO"/>
        </w:rPr>
        <w:t>interpreted</w:t>
      </w:r>
      <w:r w:rsidRPr="004243D3">
        <w:rPr>
          <w:sz w:val="24"/>
          <w:szCs w:val="24"/>
          <w:lang w:val="ro-RO"/>
        </w:rPr>
        <w:t xml:space="preserve">, </w:t>
      </w:r>
      <w:r w:rsidRPr="004243D3">
        <w:rPr>
          <w:rStyle w:val="hps"/>
          <w:sz w:val="24"/>
          <w:szCs w:val="24"/>
          <w:lang w:val="ro-RO"/>
        </w:rPr>
        <w:t>understood and applied in accordance with</w:t>
      </w:r>
      <w:r w:rsidRPr="004243D3">
        <w:rPr>
          <w:sz w:val="24"/>
          <w:szCs w:val="24"/>
          <w:lang w:val="ro-RO"/>
        </w:rPr>
        <w:t xml:space="preserve"> the </w:t>
      </w:r>
      <w:r w:rsidRPr="004243D3">
        <w:rPr>
          <w:rStyle w:val="hps"/>
          <w:sz w:val="24"/>
          <w:szCs w:val="24"/>
          <w:lang w:val="ro-RO"/>
        </w:rPr>
        <w:t>Romanian legislation</w:t>
      </w:r>
      <w:r w:rsidRPr="004243D3">
        <w:rPr>
          <w:sz w:val="24"/>
          <w:szCs w:val="24"/>
          <w:lang w:val="ro-RO"/>
        </w:rPr>
        <w:t xml:space="preserve"> in force </w:t>
      </w:r>
      <w:r w:rsidRPr="004243D3">
        <w:rPr>
          <w:rStyle w:val="hps"/>
          <w:sz w:val="24"/>
          <w:szCs w:val="24"/>
          <w:lang w:val="ro-RO"/>
        </w:rPr>
        <w:t>and</w:t>
      </w:r>
      <w:r w:rsidRPr="004243D3">
        <w:rPr>
          <w:sz w:val="24"/>
          <w:szCs w:val="24"/>
          <w:lang w:val="ro-RO"/>
        </w:rPr>
        <w:t xml:space="preserve"> the </w:t>
      </w:r>
      <w:r w:rsidRPr="004243D3">
        <w:rPr>
          <w:rStyle w:val="hps"/>
          <w:sz w:val="24"/>
          <w:szCs w:val="24"/>
          <w:lang w:val="ro-RO"/>
        </w:rPr>
        <w:t>legal framework of the EEA Financial Mechanism 2009 - 2014</w:t>
      </w:r>
      <w:r w:rsidRPr="004243D3">
        <w:rPr>
          <w:sz w:val="24"/>
          <w:szCs w:val="24"/>
          <w:lang w:val="ro-RO"/>
        </w:rPr>
        <w:t>.</w:t>
      </w:r>
    </w:p>
    <w:p w:rsidR="005730D9" w:rsidRPr="004243D3" w:rsidRDefault="005730D9" w:rsidP="004243D3">
      <w:pPr>
        <w:pStyle w:val="ListParagraph"/>
        <w:spacing w:before="240" w:line="240" w:lineRule="auto"/>
        <w:ind w:left="0"/>
        <w:jc w:val="both"/>
        <w:rPr>
          <w:sz w:val="24"/>
          <w:szCs w:val="24"/>
          <w:lang w:val="ro-RO"/>
        </w:rPr>
      </w:pPr>
      <w:r w:rsidRPr="004243D3">
        <w:rPr>
          <w:rStyle w:val="hps"/>
          <w:sz w:val="24"/>
          <w:szCs w:val="24"/>
          <w:lang w:val="ro-RO"/>
        </w:rPr>
        <w:t xml:space="preserve">(2) If there are any inconsistencies or differences between the provisions of this Contract, </w:t>
      </w:r>
      <w:r w:rsidRPr="004243D3">
        <w:rPr>
          <w:sz w:val="24"/>
          <w:szCs w:val="24"/>
          <w:lang w:val="ro-RO"/>
        </w:rPr>
        <w:t xml:space="preserve">the </w:t>
      </w:r>
      <w:r w:rsidRPr="004243D3">
        <w:rPr>
          <w:rStyle w:val="hps"/>
          <w:sz w:val="24"/>
          <w:szCs w:val="24"/>
          <w:lang w:val="ro-RO"/>
        </w:rPr>
        <w:t>national legislation</w:t>
      </w:r>
      <w:r w:rsidRPr="004243D3">
        <w:rPr>
          <w:sz w:val="24"/>
          <w:szCs w:val="24"/>
          <w:lang w:val="ro-RO"/>
        </w:rPr>
        <w:t xml:space="preserve"> in force </w:t>
      </w:r>
      <w:r w:rsidRPr="004243D3">
        <w:rPr>
          <w:rStyle w:val="hps"/>
          <w:sz w:val="24"/>
          <w:szCs w:val="24"/>
          <w:lang w:val="ro-RO"/>
        </w:rPr>
        <w:t>or</w:t>
      </w:r>
      <w:r w:rsidRPr="004243D3">
        <w:rPr>
          <w:sz w:val="24"/>
          <w:szCs w:val="24"/>
          <w:lang w:val="ro-RO"/>
        </w:rPr>
        <w:t xml:space="preserve"> the </w:t>
      </w:r>
      <w:r w:rsidRPr="004243D3">
        <w:rPr>
          <w:rStyle w:val="hps"/>
          <w:sz w:val="24"/>
          <w:szCs w:val="24"/>
          <w:lang w:val="ro-RO"/>
        </w:rPr>
        <w:t>EEA</w:t>
      </w:r>
      <w:r w:rsidRPr="004243D3">
        <w:rPr>
          <w:sz w:val="24"/>
          <w:szCs w:val="24"/>
          <w:lang w:val="ro-RO"/>
        </w:rPr>
        <w:t xml:space="preserve"> </w:t>
      </w:r>
      <w:r w:rsidRPr="004243D3">
        <w:rPr>
          <w:rStyle w:val="hps"/>
          <w:sz w:val="24"/>
          <w:szCs w:val="24"/>
          <w:lang w:val="ro-RO"/>
        </w:rPr>
        <w:t>Regulation</w:t>
      </w:r>
      <w:r w:rsidRPr="004243D3">
        <w:rPr>
          <w:sz w:val="24"/>
          <w:szCs w:val="24"/>
          <w:lang w:val="ro-RO"/>
        </w:rPr>
        <w:t xml:space="preserve">, </w:t>
      </w:r>
      <w:r w:rsidRPr="004243D3">
        <w:rPr>
          <w:rStyle w:val="hps"/>
          <w:sz w:val="24"/>
          <w:szCs w:val="24"/>
          <w:lang w:val="ro-RO"/>
        </w:rPr>
        <w:t>the latter shall prevail</w:t>
      </w:r>
      <w:r w:rsidRPr="004243D3">
        <w:rPr>
          <w:sz w:val="24"/>
          <w:szCs w:val="24"/>
          <w:lang w:val="ro-RO"/>
        </w:rPr>
        <w:t>.</w:t>
      </w:r>
    </w:p>
    <w:p w:rsidR="005730D9" w:rsidRPr="004243D3" w:rsidRDefault="005730D9" w:rsidP="004243D3">
      <w:pPr>
        <w:spacing w:before="240" w:line="240" w:lineRule="auto"/>
        <w:jc w:val="both"/>
        <w:rPr>
          <w:sz w:val="24"/>
          <w:szCs w:val="24"/>
          <w:lang w:val="ro-RO"/>
        </w:rPr>
      </w:pPr>
    </w:p>
    <w:p w:rsidR="005730D9" w:rsidRPr="004243D3" w:rsidRDefault="005730D9" w:rsidP="004243D3">
      <w:pPr>
        <w:spacing w:before="240" w:line="240" w:lineRule="auto"/>
        <w:jc w:val="both"/>
        <w:rPr>
          <w:b/>
          <w:sz w:val="24"/>
          <w:szCs w:val="24"/>
          <w:lang w:val="ro-RO"/>
        </w:rPr>
      </w:pPr>
      <w:r w:rsidRPr="004243D3">
        <w:rPr>
          <w:b/>
          <w:sz w:val="24"/>
          <w:szCs w:val="24"/>
          <w:lang w:val="ro-RO"/>
        </w:rPr>
        <w:t>Art. 11 - Amendment of the Contract</w:t>
      </w:r>
    </w:p>
    <w:p w:rsidR="005730D9" w:rsidRPr="004243D3" w:rsidRDefault="005730D9" w:rsidP="004243D3">
      <w:pPr>
        <w:numPr>
          <w:ilvl w:val="0"/>
          <w:numId w:val="43"/>
        </w:numPr>
        <w:tabs>
          <w:tab w:val="left" w:pos="284"/>
        </w:tabs>
        <w:spacing w:before="240" w:line="240" w:lineRule="auto"/>
        <w:ind w:left="0" w:firstLine="0"/>
        <w:jc w:val="both"/>
        <w:rPr>
          <w:sz w:val="24"/>
          <w:szCs w:val="24"/>
          <w:lang w:val="ro-RO"/>
        </w:rPr>
      </w:pPr>
      <w:r w:rsidRPr="004243D3">
        <w:rPr>
          <w:sz w:val="24"/>
          <w:szCs w:val="24"/>
          <w:lang w:val="ro-RO"/>
        </w:rPr>
        <w:t xml:space="preserve"> Any a</w:t>
      </w:r>
      <w:r w:rsidRPr="004243D3">
        <w:rPr>
          <w:rStyle w:val="hps"/>
          <w:sz w:val="24"/>
          <w:szCs w:val="24"/>
          <w:lang w:val="ro-RO"/>
        </w:rPr>
        <w:t>mendment</w:t>
      </w:r>
      <w:r w:rsidRPr="004243D3">
        <w:rPr>
          <w:sz w:val="24"/>
          <w:szCs w:val="24"/>
          <w:lang w:val="ro-RO"/>
        </w:rPr>
        <w:t xml:space="preserve"> of the provisions </w:t>
      </w:r>
      <w:r w:rsidRPr="004243D3">
        <w:rPr>
          <w:rStyle w:val="hps"/>
          <w:sz w:val="24"/>
          <w:szCs w:val="24"/>
          <w:lang w:val="ro-RO"/>
        </w:rPr>
        <w:t>of this Contract shall be done by</w:t>
      </w:r>
      <w:r w:rsidRPr="004243D3">
        <w:rPr>
          <w:sz w:val="24"/>
          <w:szCs w:val="24"/>
          <w:lang w:val="ro-RO"/>
        </w:rPr>
        <w:t xml:space="preserve"> an </w:t>
      </w:r>
      <w:r w:rsidRPr="004243D3">
        <w:rPr>
          <w:rStyle w:val="hps"/>
          <w:sz w:val="24"/>
          <w:szCs w:val="24"/>
          <w:lang w:val="ro-RO"/>
        </w:rPr>
        <w:t>addendum</w:t>
      </w:r>
      <w:r w:rsidRPr="004243D3">
        <w:rPr>
          <w:sz w:val="24"/>
          <w:szCs w:val="24"/>
          <w:lang w:val="ro-RO"/>
        </w:rPr>
        <w:t xml:space="preserve">, concluded through the </w:t>
      </w:r>
      <w:r w:rsidRPr="004243D3">
        <w:rPr>
          <w:rStyle w:val="hps"/>
          <w:sz w:val="24"/>
          <w:szCs w:val="24"/>
          <w:lang w:val="ro-RO"/>
        </w:rPr>
        <w:t>consent</w:t>
      </w:r>
      <w:r w:rsidRPr="004243D3">
        <w:rPr>
          <w:sz w:val="24"/>
          <w:szCs w:val="24"/>
          <w:lang w:val="ro-RO"/>
        </w:rPr>
        <w:t xml:space="preserve"> of the parties. </w:t>
      </w:r>
    </w:p>
    <w:p w:rsidR="005730D9" w:rsidRPr="004243D3" w:rsidRDefault="005730D9" w:rsidP="004243D3">
      <w:pPr>
        <w:numPr>
          <w:ilvl w:val="0"/>
          <w:numId w:val="43"/>
        </w:numPr>
        <w:tabs>
          <w:tab w:val="left" w:pos="284"/>
        </w:tabs>
        <w:spacing w:before="240" w:line="240" w:lineRule="auto"/>
        <w:ind w:left="0" w:firstLine="0"/>
        <w:jc w:val="both"/>
        <w:rPr>
          <w:rStyle w:val="hps"/>
          <w:sz w:val="24"/>
          <w:szCs w:val="24"/>
          <w:lang w:val="ro-RO"/>
        </w:rPr>
      </w:pPr>
      <w:r w:rsidRPr="004243D3">
        <w:rPr>
          <w:sz w:val="24"/>
          <w:szCs w:val="24"/>
          <w:lang w:val="ro-RO"/>
        </w:rPr>
        <w:t xml:space="preserve"> </w:t>
      </w:r>
      <w:r w:rsidRPr="004243D3">
        <w:rPr>
          <w:rStyle w:val="hps"/>
          <w:sz w:val="24"/>
          <w:szCs w:val="24"/>
          <w:lang w:val="ro-RO"/>
        </w:rPr>
        <w:t>Any change to this Contract shall be valid only if agreed by all parties and duly signed.</w:t>
      </w:r>
    </w:p>
    <w:p w:rsidR="005730D9" w:rsidRPr="004243D3" w:rsidRDefault="005730D9" w:rsidP="004243D3">
      <w:pPr>
        <w:numPr>
          <w:ilvl w:val="0"/>
          <w:numId w:val="43"/>
        </w:numPr>
        <w:tabs>
          <w:tab w:val="left" w:pos="284"/>
        </w:tabs>
        <w:spacing w:before="240" w:line="240" w:lineRule="auto"/>
        <w:ind w:left="0" w:firstLine="0"/>
        <w:jc w:val="both"/>
        <w:rPr>
          <w:rStyle w:val="hps"/>
          <w:sz w:val="24"/>
          <w:szCs w:val="24"/>
          <w:lang w:val="ro-RO"/>
        </w:rPr>
      </w:pPr>
      <w:r w:rsidRPr="004243D3">
        <w:rPr>
          <w:rStyle w:val="hps"/>
          <w:sz w:val="24"/>
          <w:szCs w:val="24"/>
          <w:lang w:val="ro-RO"/>
        </w:rPr>
        <w:t xml:space="preserve"> All possible disputes that may arise from the implementation of this Contract or related to it and which cannot be amicably resolved will be settled by the competent courts.</w:t>
      </w:r>
    </w:p>
    <w:p w:rsidR="005730D9" w:rsidRDefault="005730D9" w:rsidP="004243D3">
      <w:pPr>
        <w:spacing w:before="240" w:line="240" w:lineRule="auto"/>
        <w:jc w:val="both"/>
        <w:rPr>
          <w:sz w:val="24"/>
          <w:szCs w:val="24"/>
          <w:lang w:val="ro-RO"/>
        </w:rPr>
      </w:pPr>
    </w:p>
    <w:p w:rsidR="005730D9" w:rsidRPr="004243D3" w:rsidRDefault="005730D9" w:rsidP="004243D3">
      <w:pPr>
        <w:spacing w:before="240" w:line="240" w:lineRule="auto"/>
        <w:jc w:val="both"/>
        <w:rPr>
          <w:sz w:val="24"/>
          <w:szCs w:val="24"/>
          <w:lang w:val="ro-RO"/>
        </w:rPr>
      </w:pPr>
    </w:p>
    <w:p w:rsidR="005730D9" w:rsidRPr="004243D3" w:rsidRDefault="005730D9" w:rsidP="004243D3">
      <w:pPr>
        <w:spacing w:before="240" w:line="240" w:lineRule="auto"/>
        <w:jc w:val="both"/>
        <w:rPr>
          <w:b/>
          <w:sz w:val="24"/>
          <w:szCs w:val="24"/>
          <w:lang w:val="ro-RO"/>
        </w:rPr>
      </w:pPr>
      <w:r w:rsidRPr="004243D3">
        <w:rPr>
          <w:b/>
          <w:sz w:val="24"/>
          <w:szCs w:val="24"/>
          <w:lang w:val="ro-RO"/>
        </w:rPr>
        <w:lastRenderedPageBreak/>
        <w:t>Art. 12</w:t>
      </w:r>
      <w:r w:rsidRPr="004243D3">
        <w:rPr>
          <w:sz w:val="24"/>
          <w:szCs w:val="24"/>
          <w:lang w:val="ro-RO"/>
        </w:rPr>
        <w:t xml:space="preserve">- </w:t>
      </w:r>
      <w:r w:rsidRPr="004243D3">
        <w:rPr>
          <w:b/>
          <w:sz w:val="24"/>
          <w:szCs w:val="24"/>
          <w:lang w:val="ro-RO"/>
        </w:rPr>
        <w:t>Other provisions</w:t>
      </w:r>
    </w:p>
    <w:p w:rsidR="005730D9" w:rsidRPr="004243D3" w:rsidRDefault="005730D9" w:rsidP="004243D3">
      <w:pPr>
        <w:numPr>
          <w:ilvl w:val="0"/>
          <w:numId w:val="44"/>
        </w:numPr>
        <w:tabs>
          <w:tab w:val="left" w:pos="426"/>
        </w:tabs>
        <w:spacing w:before="240" w:line="240" w:lineRule="auto"/>
        <w:ind w:left="0" w:firstLine="0"/>
        <w:jc w:val="both"/>
        <w:rPr>
          <w:sz w:val="24"/>
          <w:szCs w:val="24"/>
          <w:lang w:val="ro-RO"/>
        </w:rPr>
      </w:pPr>
      <w:r w:rsidRPr="004243D3">
        <w:rPr>
          <w:rStyle w:val="hps"/>
          <w:sz w:val="24"/>
          <w:szCs w:val="24"/>
          <w:lang w:val="ro-RO"/>
        </w:rPr>
        <w:t xml:space="preserve">If one party, during the implementation period of this Contract, enters the procedure of restructuring </w:t>
      </w:r>
      <w:r w:rsidRPr="004243D3">
        <w:rPr>
          <w:sz w:val="24"/>
          <w:szCs w:val="24"/>
          <w:lang w:val="ro-RO"/>
        </w:rPr>
        <w:t xml:space="preserve">or </w:t>
      </w:r>
      <w:r w:rsidRPr="004243D3">
        <w:rPr>
          <w:rStyle w:val="hps"/>
          <w:sz w:val="24"/>
          <w:szCs w:val="24"/>
          <w:lang w:val="ro-RO"/>
        </w:rPr>
        <w:t>insolvency,</w:t>
      </w:r>
      <w:r w:rsidRPr="004243D3">
        <w:rPr>
          <w:sz w:val="24"/>
          <w:szCs w:val="24"/>
          <w:lang w:val="ro-RO"/>
        </w:rPr>
        <w:t xml:space="preserve"> </w:t>
      </w:r>
      <w:r w:rsidRPr="004243D3">
        <w:rPr>
          <w:rStyle w:val="hps"/>
          <w:sz w:val="24"/>
          <w:szCs w:val="24"/>
          <w:lang w:val="ro-RO"/>
        </w:rPr>
        <w:t xml:space="preserve">this situation </w:t>
      </w:r>
      <w:r>
        <w:rPr>
          <w:rStyle w:val="hps"/>
          <w:sz w:val="24"/>
          <w:szCs w:val="24"/>
          <w:lang w:val="ro-RO"/>
        </w:rPr>
        <w:t>shall</w:t>
      </w:r>
      <w:r w:rsidRPr="004243D3">
        <w:rPr>
          <w:rStyle w:val="hps"/>
          <w:sz w:val="24"/>
          <w:szCs w:val="24"/>
          <w:lang w:val="ro-RO"/>
        </w:rPr>
        <w:t xml:space="preserve"> be communicated to the other party by written notification</w:t>
      </w:r>
      <w:r w:rsidRPr="004243D3">
        <w:rPr>
          <w:sz w:val="24"/>
          <w:szCs w:val="24"/>
          <w:lang w:val="ro-RO"/>
        </w:rPr>
        <w:t xml:space="preserve">, </w:t>
      </w:r>
      <w:r w:rsidRPr="004243D3">
        <w:rPr>
          <w:rStyle w:val="hps"/>
          <w:sz w:val="24"/>
          <w:szCs w:val="24"/>
          <w:lang w:val="ro-RO"/>
        </w:rPr>
        <w:t>with</w:t>
      </w:r>
      <w:r w:rsidRPr="004243D3">
        <w:rPr>
          <w:sz w:val="24"/>
          <w:szCs w:val="24"/>
          <w:lang w:val="ro-RO"/>
        </w:rPr>
        <w:t xml:space="preserve"> aknowledgement of </w:t>
      </w:r>
      <w:r w:rsidRPr="004243D3">
        <w:rPr>
          <w:rStyle w:val="hps"/>
          <w:sz w:val="24"/>
          <w:szCs w:val="24"/>
          <w:lang w:val="ro-RO"/>
        </w:rPr>
        <w:t>receipt</w:t>
      </w:r>
      <w:r w:rsidRPr="004243D3">
        <w:rPr>
          <w:sz w:val="24"/>
          <w:szCs w:val="24"/>
          <w:lang w:val="ro-RO"/>
        </w:rPr>
        <w:t>, according to the provisions of art. 3.</w:t>
      </w:r>
    </w:p>
    <w:p w:rsidR="005730D9" w:rsidRPr="004243D3" w:rsidRDefault="005730D9" w:rsidP="004243D3">
      <w:pPr>
        <w:numPr>
          <w:ilvl w:val="0"/>
          <w:numId w:val="44"/>
        </w:numPr>
        <w:spacing w:before="240" w:line="240" w:lineRule="auto"/>
        <w:ind w:left="426" w:hanging="426"/>
        <w:jc w:val="both"/>
        <w:rPr>
          <w:sz w:val="24"/>
          <w:szCs w:val="24"/>
          <w:lang w:val="ro-RO"/>
        </w:rPr>
      </w:pPr>
      <w:r w:rsidRPr="004243D3">
        <w:rPr>
          <w:sz w:val="24"/>
          <w:szCs w:val="24"/>
          <w:lang w:val="ro-RO"/>
        </w:rPr>
        <w:t>This Contract has been concluded today….......... in two originals, one for each party.</w:t>
      </w:r>
    </w:p>
    <w:p w:rsidR="005730D9" w:rsidRPr="004243D3" w:rsidRDefault="005730D9" w:rsidP="004243D3">
      <w:pPr>
        <w:spacing w:before="240" w:line="240" w:lineRule="auto"/>
        <w:jc w:val="both"/>
        <w:rPr>
          <w:sz w:val="24"/>
          <w:szCs w:val="24"/>
          <w:lang w:val="ro-RO"/>
        </w:rPr>
      </w:pPr>
    </w:p>
    <w:tbl>
      <w:tblPr>
        <w:tblW w:w="0" w:type="auto"/>
        <w:tblLook w:val="00A0" w:firstRow="1" w:lastRow="0" w:firstColumn="1" w:lastColumn="0" w:noHBand="0" w:noVBand="0"/>
      </w:tblPr>
      <w:tblGrid>
        <w:gridCol w:w="5234"/>
        <w:gridCol w:w="5234"/>
      </w:tblGrid>
      <w:tr w:rsidR="005730D9" w:rsidRPr="004243D3" w:rsidTr="00821792">
        <w:tc>
          <w:tcPr>
            <w:tcW w:w="5234" w:type="dxa"/>
            <w:vAlign w:val="center"/>
          </w:tcPr>
          <w:p w:rsidR="005730D9" w:rsidRPr="004243D3" w:rsidRDefault="005730D9" w:rsidP="004243D3">
            <w:pPr>
              <w:spacing w:before="240" w:line="240" w:lineRule="auto"/>
              <w:rPr>
                <w:b/>
                <w:sz w:val="24"/>
                <w:szCs w:val="24"/>
                <w:lang w:val="ro-RO"/>
              </w:rPr>
            </w:pPr>
          </w:p>
          <w:p w:rsidR="005730D9" w:rsidRPr="004243D3" w:rsidRDefault="005730D9" w:rsidP="004243D3">
            <w:pPr>
              <w:spacing w:before="240" w:line="240" w:lineRule="auto"/>
              <w:jc w:val="center"/>
              <w:rPr>
                <w:b/>
                <w:sz w:val="24"/>
                <w:szCs w:val="24"/>
                <w:lang w:val="ro-RO"/>
              </w:rPr>
            </w:pPr>
            <w:r w:rsidRPr="004243D3">
              <w:rPr>
                <w:b/>
                <w:sz w:val="24"/>
                <w:szCs w:val="24"/>
                <w:lang w:val="ro-RO"/>
              </w:rPr>
              <w:t>Programme Operator</w:t>
            </w:r>
          </w:p>
          <w:p w:rsidR="005730D9" w:rsidRPr="004243D3" w:rsidRDefault="005730D9" w:rsidP="004243D3">
            <w:pPr>
              <w:spacing w:before="240" w:line="240" w:lineRule="auto"/>
              <w:jc w:val="center"/>
              <w:rPr>
                <w:b/>
                <w:sz w:val="24"/>
                <w:szCs w:val="24"/>
                <w:lang w:val="ro-RO"/>
              </w:rPr>
            </w:pPr>
            <w:r w:rsidRPr="004243D3">
              <w:rPr>
                <w:b/>
                <w:sz w:val="24"/>
                <w:szCs w:val="24"/>
                <w:lang w:val="ro-RO"/>
              </w:rPr>
              <w:t>Project Managemen</w:t>
            </w:r>
            <w:r w:rsidR="007E6E19">
              <w:rPr>
                <w:b/>
                <w:sz w:val="24"/>
                <w:szCs w:val="24"/>
                <w:lang w:val="ro-RO"/>
              </w:rPr>
              <w:t>t</w:t>
            </w:r>
            <w:bookmarkStart w:id="0" w:name="_GoBack"/>
            <w:bookmarkEnd w:id="0"/>
            <w:r w:rsidRPr="004243D3">
              <w:rPr>
                <w:b/>
                <w:sz w:val="24"/>
                <w:szCs w:val="24"/>
                <w:lang w:val="ro-RO"/>
              </w:rPr>
              <w:t xml:space="preserve"> Unit – Ministry of Culture</w:t>
            </w:r>
          </w:p>
        </w:tc>
        <w:tc>
          <w:tcPr>
            <w:tcW w:w="5234" w:type="dxa"/>
            <w:vAlign w:val="center"/>
          </w:tcPr>
          <w:p w:rsidR="005730D9" w:rsidRPr="004243D3" w:rsidRDefault="005730D9" w:rsidP="004243D3">
            <w:pPr>
              <w:spacing w:before="240" w:line="240" w:lineRule="auto"/>
              <w:rPr>
                <w:b/>
                <w:sz w:val="24"/>
                <w:szCs w:val="24"/>
                <w:lang w:val="ro-RO"/>
              </w:rPr>
            </w:pPr>
            <w:r w:rsidRPr="004243D3">
              <w:rPr>
                <w:b/>
                <w:sz w:val="24"/>
                <w:szCs w:val="24"/>
                <w:lang w:val="ro-RO"/>
              </w:rPr>
              <w:t xml:space="preserve">    </w:t>
            </w:r>
          </w:p>
          <w:p w:rsidR="005730D9" w:rsidRPr="004243D3" w:rsidRDefault="005730D9" w:rsidP="004243D3">
            <w:pPr>
              <w:spacing w:before="240" w:line="240" w:lineRule="auto"/>
              <w:rPr>
                <w:b/>
                <w:sz w:val="24"/>
                <w:szCs w:val="24"/>
                <w:lang w:val="ro-RO"/>
              </w:rPr>
            </w:pPr>
            <w:r w:rsidRPr="004243D3">
              <w:rPr>
                <w:b/>
                <w:sz w:val="24"/>
                <w:szCs w:val="24"/>
                <w:lang w:val="ro-RO"/>
              </w:rPr>
              <w:t xml:space="preserve">                   Beneficiary</w:t>
            </w:r>
          </w:p>
        </w:tc>
      </w:tr>
      <w:tr w:rsidR="005730D9" w:rsidRPr="004243D3" w:rsidTr="00821792">
        <w:tc>
          <w:tcPr>
            <w:tcW w:w="5234" w:type="dxa"/>
            <w:vAlign w:val="center"/>
          </w:tcPr>
          <w:p w:rsidR="005730D9" w:rsidRPr="004243D3" w:rsidRDefault="005730D9" w:rsidP="00356A69">
            <w:pPr>
              <w:spacing w:line="240" w:lineRule="auto"/>
              <w:rPr>
                <w:sz w:val="24"/>
                <w:szCs w:val="24"/>
                <w:lang w:val="ro-RO"/>
              </w:rPr>
            </w:pPr>
            <w:r w:rsidRPr="004243D3">
              <w:rPr>
                <w:sz w:val="24"/>
                <w:szCs w:val="24"/>
                <w:lang w:val="ro-RO"/>
              </w:rPr>
              <w:t xml:space="preserve">              Name                                                                        </w:t>
            </w:r>
          </w:p>
        </w:tc>
        <w:tc>
          <w:tcPr>
            <w:tcW w:w="5234" w:type="dxa"/>
            <w:vAlign w:val="center"/>
          </w:tcPr>
          <w:p w:rsidR="005730D9" w:rsidRPr="004243D3" w:rsidRDefault="005730D9" w:rsidP="00356A69">
            <w:pPr>
              <w:spacing w:line="240" w:lineRule="auto"/>
              <w:rPr>
                <w:sz w:val="24"/>
                <w:szCs w:val="24"/>
                <w:lang w:val="ro-RO"/>
              </w:rPr>
            </w:pPr>
            <w:r w:rsidRPr="004243D3">
              <w:rPr>
                <w:sz w:val="24"/>
                <w:szCs w:val="24"/>
                <w:lang w:val="ro-RO"/>
              </w:rPr>
              <w:t xml:space="preserve">                   Name</w:t>
            </w:r>
          </w:p>
        </w:tc>
      </w:tr>
      <w:tr w:rsidR="005730D9" w:rsidRPr="004243D3" w:rsidTr="00821792">
        <w:tc>
          <w:tcPr>
            <w:tcW w:w="5234" w:type="dxa"/>
            <w:vAlign w:val="center"/>
          </w:tcPr>
          <w:p w:rsidR="005730D9" w:rsidRPr="004243D3" w:rsidRDefault="005730D9" w:rsidP="00356A69">
            <w:pPr>
              <w:spacing w:line="240" w:lineRule="auto"/>
              <w:rPr>
                <w:sz w:val="24"/>
                <w:szCs w:val="24"/>
                <w:lang w:val="ro-RO"/>
              </w:rPr>
            </w:pPr>
            <w:r w:rsidRPr="004243D3">
              <w:rPr>
                <w:sz w:val="24"/>
                <w:szCs w:val="24"/>
                <w:lang w:val="ro-RO"/>
              </w:rPr>
              <w:t xml:space="preserve">             Position</w:t>
            </w:r>
          </w:p>
        </w:tc>
        <w:tc>
          <w:tcPr>
            <w:tcW w:w="5234" w:type="dxa"/>
            <w:vAlign w:val="center"/>
          </w:tcPr>
          <w:p w:rsidR="005730D9" w:rsidRPr="004243D3" w:rsidRDefault="005730D9" w:rsidP="00356A69">
            <w:pPr>
              <w:spacing w:line="240" w:lineRule="auto"/>
              <w:rPr>
                <w:sz w:val="24"/>
                <w:szCs w:val="24"/>
                <w:lang w:val="ro-RO"/>
              </w:rPr>
            </w:pPr>
            <w:r w:rsidRPr="004243D3">
              <w:rPr>
                <w:sz w:val="24"/>
                <w:szCs w:val="24"/>
                <w:lang w:val="ro-RO"/>
              </w:rPr>
              <w:t xml:space="preserve">                   Position</w:t>
            </w:r>
          </w:p>
        </w:tc>
      </w:tr>
      <w:tr w:rsidR="005730D9" w:rsidRPr="004243D3" w:rsidTr="00821792">
        <w:tc>
          <w:tcPr>
            <w:tcW w:w="5234" w:type="dxa"/>
            <w:vAlign w:val="center"/>
          </w:tcPr>
          <w:p w:rsidR="005730D9" w:rsidRPr="004243D3" w:rsidRDefault="005730D9" w:rsidP="00356A69">
            <w:pPr>
              <w:spacing w:line="240" w:lineRule="auto"/>
              <w:rPr>
                <w:sz w:val="24"/>
                <w:szCs w:val="24"/>
                <w:lang w:val="ro-RO"/>
              </w:rPr>
            </w:pPr>
            <w:r w:rsidRPr="004243D3">
              <w:rPr>
                <w:sz w:val="24"/>
                <w:szCs w:val="24"/>
                <w:lang w:val="ro-RO"/>
              </w:rPr>
              <w:t xml:space="preserve">             Date </w:t>
            </w:r>
          </w:p>
        </w:tc>
        <w:tc>
          <w:tcPr>
            <w:tcW w:w="5234" w:type="dxa"/>
            <w:vAlign w:val="center"/>
          </w:tcPr>
          <w:p w:rsidR="005730D9" w:rsidRPr="004243D3" w:rsidRDefault="005730D9" w:rsidP="00356A69">
            <w:pPr>
              <w:spacing w:line="240" w:lineRule="auto"/>
              <w:rPr>
                <w:sz w:val="24"/>
                <w:szCs w:val="24"/>
                <w:lang w:val="ro-RO"/>
              </w:rPr>
            </w:pPr>
            <w:r w:rsidRPr="004243D3">
              <w:rPr>
                <w:sz w:val="24"/>
                <w:szCs w:val="24"/>
                <w:lang w:val="ro-RO"/>
              </w:rPr>
              <w:t xml:space="preserve">                   Date </w:t>
            </w:r>
          </w:p>
        </w:tc>
      </w:tr>
      <w:tr w:rsidR="005730D9" w:rsidRPr="004243D3" w:rsidTr="00821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34" w:type="dxa"/>
            <w:tcBorders>
              <w:top w:val="nil"/>
              <w:left w:val="nil"/>
              <w:bottom w:val="nil"/>
              <w:right w:val="nil"/>
            </w:tcBorders>
          </w:tcPr>
          <w:p w:rsidR="005730D9" w:rsidRPr="004243D3" w:rsidRDefault="005730D9" w:rsidP="004243D3">
            <w:pPr>
              <w:spacing w:before="240" w:line="240" w:lineRule="auto"/>
              <w:rPr>
                <w:sz w:val="24"/>
                <w:szCs w:val="24"/>
                <w:lang w:val="ro-RO"/>
              </w:rPr>
            </w:pPr>
          </w:p>
        </w:tc>
        <w:tc>
          <w:tcPr>
            <w:tcW w:w="5234" w:type="dxa"/>
            <w:tcBorders>
              <w:top w:val="nil"/>
              <w:left w:val="nil"/>
              <w:bottom w:val="nil"/>
              <w:right w:val="nil"/>
            </w:tcBorders>
          </w:tcPr>
          <w:p w:rsidR="005730D9" w:rsidRPr="004243D3" w:rsidRDefault="005730D9" w:rsidP="004243D3">
            <w:pPr>
              <w:spacing w:before="240" w:line="240" w:lineRule="auto"/>
              <w:rPr>
                <w:sz w:val="24"/>
                <w:szCs w:val="24"/>
                <w:lang w:val="ro-RO"/>
              </w:rPr>
            </w:pPr>
          </w:p>
        </w:tc>
      </w:tr>
    </w:tbl>
    <w:p w:rsidR="005730D9" w:rsidRPr="004243D3" w:rsidRDefault="005730D9" w:rsidP="00E735DC">
      <w:pPr>
        <w:spacing w:after="0" w:line="240" w:lineRule="auto"/>
        <w:jc w:val="both"/>
        <w:rPr>
          <w:sz w:val="24"/>
          <w:szCs w:val="24"/>
          <w:lang w:val="ro-RO"/>
        </w:rPr>
      </w:pPr>
    </w:p>
    <w:sectPr w:rsidR="005730D9" w:rsidRPr="004243D3" w:rsidSect="00172EEF">
      <w:footerReference w:type="even" r:id="rId9"/>
      <w:footerReference w:type="default" r:id="rId10"/>
      <w:pgSz w:w="12240" w:h="15840" w:code="1"/>
      <w:pgMar w:top="850" w:right="850" w:bottom="850" w:left="113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B5" w:rsidRDefault="00E013B5" w:rsidP="00CD64ED">
      <w:pPr>
        <w:spacing w:after="0" w:line="240" w:lineRule="auto"/>
      </w:pPr>
      <w:r>
        <w:separator/>
      </w:r>
    </w:p>
  </w:endnote>
  <w:endnote w:type="continuationSeparator" w:id="0">
    <w:p w:rsidR="00E013B5" w:rsidRDefault="00E013B5" w:rsidP="00CD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D9" w:rsidRDefault="005730D9" w:rsidP="00A27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0D9" w:rsidRDefault="005730D9" w:rsidP="00A60F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D9" w:rsidRDefault="00E013B5" w:rsidP="00172EEF">
    <w:pPr>
      <w:pStyle w:val="Footer"/>
      <w:ind w:right="360"/>
      <w:jc w:val="center"/>
    </w:pPr>
    <w:r>
      <w:fldChar w:fldCharType="begin"/>
    </w:r>
    <w:r>
      <w:instrText xml:space="preserve"> PAGE   \* MERGEFORMAT </w:instrText>
    </w:r>
    <w:r>
      <w:fldChar w:fldCharType="separate"/>
    </w:r>
    <w:r w:rsidR="007E6E19">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B5" w:rsidRDefault="00E013B5" w:rsidP="00CD64ED">
      <w:pPr>
        <w:spacing w:after="0" w:line="240" w:lineRule="auto"/>
      </w:pPr>
      <w:r>
        <w:separator/>
      </w:r>
    </w:p>
  </w:footnote>
  <w:footnote w:type="continuationSeparator" w:id="0">
    <w:p w:rsidR="00E013B5" w:rsidRDefault="00E013B5" w:rsidP="00CD6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D73"/>
    <w:multiLevelType w:val="hybridMultilevel"/>
    <w:tmpl w:val="F97242DA"/>
    <w:lvl w:ilvl="0" w:tplc="3894F544">
      <w:start w:val="1"/>
      <w:numFmt w:val="decimal"/>
      <w:lvlText w:val="(%1)"/>
      <w:lvlJc w:val="left"/>
      <w:pPr>
        <w:ind w:left="750" w:hanging="39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398162B"/>
    <w:multiLevelType w:val="hybridMultilevel"/>
    <w:tmpl w:val="685E54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3DE13E8"/>
    <w:multiLevelType w:val="multilevel"/>
    <w:tmpl w:val="689CC46A"/>
    <w:lvl w:ilvl="0">
      <w:start w:val="1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7B597E"/>
    <w:multiLevelType w:val="hybridMultilevel"/>
    <w:tmpl w:val="003096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9D6094A"/>
    <w:multiLevelType w:val="hybridMultilevel"/>
    <w:tmpl w:val="D1DC65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7C7A2F"/>
    <w:multiLevelType w:val="hybridMultilevel"/>
    <w:tmpl w:val="F0F698FE"/>
    <w:lvl w:ilvl="0" w:tplc="B2EA61A2">
      <w:start w:val="5"/>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0B5915E9"/>
    <w:multiLevelType w:val="hybridMultilevel"/>
    <w:tmpl w:val="F0C431E0"/>
    <w:lvl w:ilvl="0" w:tplc="9FD66674">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7">
    <w:nsid w:val="0BA60AE9"/>
    <w:multiLevelType w:val="hybridMultilevel"/>
    <w:tmpl w:val="D1DC65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BF57962"/>
    <w:multiLevelType w:val="hybridMultilevel"/>
    <w:tmpl w:val="32AA05AC"/>
    <w:lvl w:ilvl="0" w:tplc="267CF0E6">
      <w:start w:val="3"/>
      <w:numFmt w:val="decimal"/>
      <w:lvlText w:val="(%1)"/>
      <w:lvlJc w:val="left"/>
      <w:pPr>
        <w:ind w:left="502" w:hanging="360"/>
      </w:pPr>
      <w:rPr>
        <w:rFonts w:cs="Times New Roman" w:hint="default"/>
        <w:color w:val="000000"/>
      </w:rPr>
    </w:lvl>
    <w:lvl w:ilvl="1" w:tplc="04180019" w:tentative="1">
      <w:start w:val="1"/>
      <w:numFmt w:val="lowerLetter"/>
      <w:lvlText w:val="%2."/>
      <w:lvlJc w:val="left"/>
      <w:pPr>
        <w:ind w:left="1222" w:hanging="360"/>
      </w:pPr>
      <w:rPr>
        <w:rFonts w:cs="Times New Roman"/>
      </w:rPr>
    </w:lvl>
    <w:lvl w:ilvl="2" w:tplc="0418001B" w:tentative="1">
      <w:start w:val="1"/>
      <w:numFmt w:val="lowerRoman"/>
      <w:lvlText w:val="%3."/>
      <w:lvlJc w:val="right"/>
      <w:pPr>
        <w:ind w:left="1942" w:hanging="180"/>
      </w:pPr>
      <w:rPr>
        <w:rFonts w:cs="Times New Roman"/>
      </w:rPr>
    </w:lvl>
    <w:lvl w:ilvl="3" w:tplc="0418000F" w:tentative="1">
      <w:start w:val="1"/>
      <w:numFmt w:val="decimal"/>
      <w:lvlText w:val="%4."/>
      <w:lvlJc w:val="left"/>
      <w:pPr>
        <w:ind w:left="2662" w:hanging="360"/>
      </w:pPr>
      <w:rPr>
        <w:rFonts w:cs="Times New Roman"/>
      </w:rPr>
    </w:lvl>
    <w:lvl w:ilvl="4" w:tplc="04180019" w:tentative="1">
      <w:start w:val="1"/>
      <w:numFmt w:val="lowerLetter"/>
      <w:lvlText w:val="%5."/>
      <w:lvlJc w:val="left"/>
      <w:pPr>
        <w:ind w:left="3382" w:hanging="360"/>
      </w:pPr>
      <w:rPr>
        <w:rFonts w:cs="Times New Roman"/>
      </w:rPr>
    </w:lvl>
    <w:lvl w:ilvl="5" w:tplc="0418001B" w:tentative="1">
      <w:start w:val="1"/>
      <w:numFmt w:val="lowerRoman"/>
      <w:lvlText w:val="%6."/>
      <w:lvlJc w:val="right"/>
      <w:pPr>
        <w:ind w:left="4102" w:hanging="180"/>
      </w:pPr>
      <w:rPr>
        <w:rFonts w:cs="Times New Roman"/>
      </w:rPr>
    </w:lvl>
    <w:lvl w:ilvl="6" w:tplc="0418000F" w:tentative="1">
      <w:start w:val="1"/>
      <w:numFmt w:val="decimal"/>
      <w:lvlText w:val="%7."/>
      <w:lvlJc w:val="left"/>
      <w:pPr>
        <w:ind w:left="4822" w:hanging="360"/>
      </w:pPr>
      <w:rPr>
        <w:rFonts w:cs="Times New Roman"/>
      </w:rPr>
    </w:lvl>
    <w:lvl w:ilvl="7" w:tplc="04180019" w:tentative="1">
      <w:start w:val="1"/>
      <w:numFmt w:val="lowerLetter"/>
      <w:lvlText w:val="%8."/>
      <w:lvlJc w:val="left"/>
      <w:pPr>
        <w:ind w:left="5542" w:hanging="360"/>
      </w:pPr>
      <w:rPr>
        <w:rFonts w:cs="Times New Roman"/>
      </w:rPr>
    </w:lvl>
    <w:lvl w:ilvl="8" w:tplc="0418001B" w:tentative="1">
      <w:start w:val="1"/>
      <w:numFmt w:val="lowerRoman"/>
      <w:lvlText w:val="%9."/>
      <w:lvlJc w:val="right"/>
      <w:pPr>
        <w:ind w:left="6262" w:hanging="180"/>
      </w:pPr>
      <w:rPr>
        <w:rFonts w:cs="Times New Roman"/>
      </w:rPr>
    </w:lvl>
  </w:abstractNum>
  <w:abstractNum w:abstractNumId="9">
    <w:nsid w:val="0F542D0A"/>
    <w:multiLevelType w:val="hybridMultilevel"/>
    <w:tmpl w:val="43F8E822"/>
    <w:lvl w:ilvl="0" w:tplc="0610DA28">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6807C3"/>
    <w:multiLevelType w:val="hybridMultilevel"/>
    <w:tmpl w:val="BDAADA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B2D4344"/>
    <w:multiLevelType w:val="hybridMultilevel"/>
    <w:tmpl w:val="75C0B6E8"/>
    <w:lvl w:ilvl="0" w:tplc="EF764C5E">
      <w:start w:val="2"/>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2">
    <w:nsid w:val="1C2B60F5"/>
    <w:multiLevelType w:val="hybridMultilevel"/>
    <w:tmpl w:val="95C8B654"/>
    <w:lvl w:ilvl="0" w:tplc="F7F4FB62">
      <w:start w:val="2"/>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1F024E81"/>
    <w:multiLevelType w:val="hybridMultilevel"/>
    <w:tmpl w:val="E48A417A"/>
    <w:lvl w:ilvl="0" w:tplc="EF32F910">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8615BC2"/>
    <w:multiLevelType w:val="hybridMultilevel"/>
    <w:tmpl w:val="BDC4BCA6"/>
    <w:lvl w:ilvl="0" w:tplc="48EAB140">
      <w:start w:val="2"/>
      <w:numFmt w:val="decimal"/>
      <w:lvlText w:val="(%1)"/>
      <w:lvlJc w:val="left"/>
      <w:pPr>
        <w:ind w:left="3198" w:hanging="360"/>
      </w:pPr>
      <w:rPr>
        <w:rFonts w:cs="Times New Roman" w:hint="default"/>
      </w:rPr>
    </w:lvl>
    <w:lvl w:ilvl="1" w:tplc="04090019" w:tentative="1">
      <w:start w:val="1"/>
      <w:numFmt w:val="lowerLetter"/>
      <w:lvlText w:val="%2."/>
      <w:lvlJc w:val="left"/>
      <w:pPr>
        <w:ind w:left="3918" w:hanging="360"/>
      </w:pPr>
      <w:rPr>
        <w:rFonts w:cs="Times New Roman"/>
      </w:rPr>
    </w:lvl>
    <w:lvl w:ilvl="2" w:tplc="0409001B" w:tentative="1">
      <w:start w:val="1"/>
      <w:numFmt w:val="lowerRoman"/>
      <w:lvlText w:val="%3."/>
      <w:lvlJc w:val="right"/>
      <w:pPr>
        <w:ind w:left="4638" w:hanging="180"/>
      </w:pPr>
      <w:rPr>
        <w:rFonts w:cs="Times New Roman"/>
      </w:rPr>
    </w:lvl>
    <w:lvl w:ilvl="3" w:tplc="0409000F" w:tentative="1">
      <w:start w:val="1"/>
      <w:numFmt w:val="decimal"/>
      <w:lvlText w:val="%4."/>
      <w:lvlJc w:val="left"/>
      <w:pPr>
        <w:ind w:left="5358" w:hanging="360"/>
      </w:pPr>
      <w:rPr>
        <w:rFonts w:cs="Times New Roman"/>
      </w:rPr>
    </w:lvl>
    <w:lvl w:ilvl="4" w:tplc="04090019" w:tentative="1">
      <w:start w:val="1"/>
      <w:numFmt w:val="lowerLetter"/>
      <w:lvlText w:val="%5."/>
      <w:lvlJc w:val="left"/>
      <w:pPr>
        <w:ind w:left="6078" w:hanging="360"/>
      </w:pPr>
      <w:rPr>
        <w:rFonts w:cs="Times New Roman"/>
      </w:rPr>
    </w:lvl>
    <w:lvl w:ilvl="5" w:tplc="0409001B" w:tentative="1">
      <w:start w:val="1"/>
      <w:numFmt w:val="lowerRoman"/>
      <w:lvlText w:val="%6."/>
      <w:lvlJc w:val="right"/>
      <w:pPr>
        <w:ind w:left="6798" w:hanging="180"/>
      </w:pPr>
      <w:rPr>
        <w:rFonts w:cs="Times New Roman"/>
      </w:rPr>
    </w:lvl>
    <w:lvl w:ilvl="6" w:tplc="0409000F" w:tentative="1">
      <w:start w:val="1"/>
      <w:numFmt w:val="decimal"/>
      <w:lvlText w:val="%7."/>
      <w:lvlJc w:val="left"/>
      <w:pPr>
        <w:ind w:left="7518" w:hanging="360"/>
      </w:pPr>
      <w:rPr>
        <w:rFonts w:cs="Times New Roman"/>
      </w:rPr>
    </w:lvl>
    <w:lvl w:ilvl="7" w:tplc="04090019" w:tentative="1">
      <w:start w:val="1"/>
      <w:numFmt w:val="lowerLetter"/>
      <w:lvlText w:val="%8."/>
      <w:lvlJc w:val="left"/>
      <w:pPr>
        <w:ind w:left="8238" w:hanging="360"/>
      </w:pPr>
      <w:rPr>
        <w:rFonts w:cs="Times New Roman"/>
      </w:rPr>
    </w:lvl>
    <w:lvl w:ilvl="8" w:tplc="0409001B" w:tentative="1">
      <w:start w:val="1"/>
      <w:numFmt w:val="lowerRoman"/>
      <w:lvlText w:val="%9."/>
      <w:lvlJc w:val="right"/>
      <w:pPr>
        <w:ind w:left="8958" w:hanging="180"/>
      </w:pPr>
      <w:rPr>
        <w:rFonts w:cs="Times New Roman"/>
      </w:rPr>
    </w:lvl>
  </w:abstractNum>
  <w:abstractNum w:abstractNumId="15">
    <w:nsid w:val="29B00C8B"/>
    <w:multiLevelType w:val="hybridMultilevel"/>
    <w:tmpl w:val="45EA90F0"/>
    <w:lvl w:ilvl="0" w:tplc="2F564928">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6">
    <w:nsid w:val="2D543BFD"/>
    <w:multiLevelType w:val="hybridMultilevel"/>
    <w:tmpl w:val="7786EE5A"/>
    <w:lvl w:ilvl="0" w:tplc="FD5AEDA6">
      <w:start w:val="5"/>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09E4C75"/>
    <w:multiLevelType w:val="hybridMultilevel"/>
    <w:tmpl w:val="76483AD2"/>
    <w:lvl w:ilvl="0" w:tplc="648E0C98">
      <w:start w:val="1"/>
      <w:numFmt w:val="decimal"/>
      <w:lvlText w:val="(%1)"/>
      <w:lvlJc w:val="left"/>
      <w:pPr>
        <w:ind w:left="502"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34A8568A"/>
    <w:multiLevelType w:val="multilevel"/>
    <w:tmpl w:val="7E96D62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6059FB"/>
    <w:multiLevelType w:val="hybridMultilevel"/>
    <w:tmpl w:val="88FC8EF0"/>
    <w:lvl w:ilvl="0" w:tplc="2BCE03E2">
      <w:start w:val="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A5A5070"/>
    <w:multiLevelType w:val="hybridMultilevel"/>
    <w:tmpl w:val="24760930"/>
    <w:lvl w:ilvl="0" w:tplc="77FED580">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1">
    <w:nsid w:val="3C496C49"/>
    <w:multiLevelType w:val="hybridMultilevel"/>
    <w:tmpl w:val="9766AF08"/>
    <w:lvl w:ilvl="0" w:tplc="B1FCB432">
      <w:start w:val="4"/>
      <w:numFmt w:val="decimal"/>
      <w:lvlText w:val="%1."/>
      <w:lvlJc w:val="left"/>
      <w:pPr>
        <w:tabs>
          <w:tab w:val="num" w:pos="360"/>
        </w:tabs>
        <w:ind w:left="360" w:hanging="360"/>
      </w:pPr>
      <w:rPr>
        <w:rFonts w:cs="Times New Roman" w:hint="default"/>
      </w:rPr>
    </w:lvl>
    <w:lvl w:ilvl="1" w:tplc="66040C88">
      <w:start w:val="1"/>
      <w:numFmt w:val="lowerLetter"/>
      <w:lvlText w:val="%2)"/>
      <w:lvlJc w:val="left"/>
      <w:pPr>
        <w:tabs>
          <w:tab w:val="num" w:pos="1080"/>
        </w:tabs>
        <w:ind w:left="1080" w:hanging="360"/>
      </w:pPr>
      <w:rPr>
        <w:rFonts w:cs="Times New Roman" w:hint="default"/>
      </w:rPr>
    </w:lvl>
    <w:lvl w:ilvl="2" w:tplc="49023EEA">
      <w:start w:val="1"/>
      <w:numFmt w:val="lowerLetter"/>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hint="default"/>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3C4B5480"/>
    <w:multiLevelType w:val="hybridMultilevel"/>
    <w:tmpl w:val="04602B4E"/>
    <w:lvl w:ilvl="0" w:tplc="8E76C87E">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3C775318"/>
    <w:multiLevelType w:val="hybridMultilevel"/>
    <w:tmpl w:val="FE5A8FF4"/>
    <w:lvl w:ilvl="0" w:tplc="CD62AE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580FA6"/>
    <w:multiLevelType w:val="hybridMultilevel"/>
    <w:tmpl w:val="A9E40BE2"/>
    <w:lvl w:ilvl="0" w:tplc="0610D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9B135F"/>
    <w:multiLevelType w:val="multilevel"/>
    <w:tmpl w:val="BF2C7DA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2586200"/>
    <w:multiLevelType w:val="hybridMultilevel"/>
    <w:tmpl w:val="1FF42284"/>
    <w:lvl w:ilvl="0" w:tplc="0610D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D311EE"/>
    <w:multiLevelType w:val="hybridMultilevel"/>
    <w:tmpl w:val="F2320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5313B1"/>
    <w:multiLevelType w:val="hybridMultilevel"/>
    <w:tmpl w:val="5D087788"/>
    <w:lvl w:ilvl="0" w:tplc="2A0ED5D4">
      <w:start w:val="2"/>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9">
    <w:nsid w:val="4F8C6213"/>
    <w:multiLevelType w:val="hybridMultilevel"/>
    <w:tmpl w:val="FCD2A256"/>
    <w:lvl w:ilvl="0" w:tplc="B40E2F6E">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0">
    <w:nsid w:val="500D4F34"/>
    <w:multiLevelType w:val="hybridMultilevel"/>
    <w:tmpl w:val="60228D10"/>
    <w:lvl w:ilvl="0" w:tplc="EF32F910">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4D24ECD"/>
    <w:multiLevelType w:val="hybridMultilevel"/>
    <w:tmpl w:val="F558FA6C"/>
    <w:lvl w:ilvl="0" w:tplc="001EC708">
      <w:start w:val="1"/>
      <w:numFmt w:val="decimal"/>
      <w:lvlText w:val="(%1)"/>
      <w:lvlJc w:val="left"/>
      <w:pPr>
        <w:ind w:left="36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58C65B61"/>
    <w:multiLevelType w:val="hybridMultilevel"/>
    <w:tmpl w:val="B8F87D1E"/>
    <w:lvl w:ilvl="0" w:tplc="A1DE33E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03050DE"/>
    <w:multiLevelType w:val="hybridMultilevel"/>
    <w:tmpl w:val="36DE6EF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D4214C"/>
    <w:multiLevelType w:val="multilevel"/>
    <w:tmpl w:val="372AA290"/>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2"/>
        </w:tabs>
        <w:ind w:left="562"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9F815E7"/>
    <w:multiLevelType w:val="hybridMultilevel"/>
    <w:tmpl w:val="CE0EA5BC"/>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6">
    <w:nsid w:val="6B9B756C"/>
    <w:multiLevelType w:val="hybridMultilevel"/>
    <w:tmpl w:val="08528EDE"/>
    <w:lvl w:ilvl="0" w:tplc="5AA28A6E">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nsid w:val="6E0919E5"/>
    <w:multiLevelType w:val="hybridMultilevel"/>
    <w:tmpl w:val="23D4E90C"/>
    <w:lvl w:ilvl="0" w:tplc="8B10893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F502196"/>
    <w:multiLevelType w:val="multilevel"/>
    <w:tmpl w:val="603A0C78"/>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FB37A76"/>
    <w:multiLevelType w:val="hybridMultilevel"/>
    <w:tmpl w:val="367A5CF4"/>
    <w:lvl w:ilvl="0" w:tplc="1F240200">
      <w:start w:val="3"/>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0">
    <w:nsid w:val="71AC31FB"/>
    <w:multiLevelType w:val="hybridMultilevel"/>
    <w:tmpl w:val="7156874E"/>
    <w:lvl w:ilvl="0" w:tplc="32C2C1B4">
      <w:start w:val="1"/>
      <w:numFmt w:val="bullet"/>
      <w:lvlText w:val="-"/>
      <w:lvlJc w:val="left"/>
      <w:pPr>
        <w:ind w:left="1080" w:hanging="360"/>
      </w:pPr>
      <w:rPr>
        <w:rFonts w:ascii="SimSun" w:eastAsia="SimSun" w:hAnsi="SimSun" w:hint="eastAsia"/>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46B0C26"/>
    <w:multiLevelType w:val="hybridMultilevel"/>
    <w:tmpl w:val="60228D10"/>
    <w:lvl w:ilvl="0" w:tplc="EF32F910">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C5A6B2B"/>
    <w:multiLevelType w:val="hybridMultilevel"/>
    <w:tmpl w:val="4ABC6154"/>
    <w:lvl w:ilvl="0" w:tplc="C202508A">
      <w:start w:val="1"/>
      <w:numFmt w:val="decimal"/>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43">
    <w:nsid w:val="7CB876F9"/>
    <w:multiLevelType w:val="hybridMultilevel"/>
    <w:tmpl w:val="E5A44E6C"/>
    <w:lvl w:ilvl="0" w:tplc="7C60E06A">
      <w:start w:val="2"/>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4">
    <w:nsid w:val="7D2F3D94"/>
    <w:multiLevelType w:val="hybridMultilevel"/>
    <w:tmpl w:val="020A7384"/>
    <w:lvl w:ilvl="0" w:tplc="1D4402BC">
      <w:start w:val="1"/>
      <w:numFmt w:val="lowerLetter"/>
      <w:lvlText w:val="%1)"/>
      <w:lvlJc w:val="left"/>
      <w:pPr>
        <w:ind w:left="960" w:hanging="360"/>
      </w:pPr>
      <w:rPr>
        <w:rFonts w:cs="Times New Roman"/>
        <w:b w:val="0"/>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5">
    <w:nsid w:val="7E7812CE"/>
    <w:multiLevelType w:val="hybridMultilevel"/>
    <w:tmpl w:val="A9E40BE2"/>
    <w:lvl w:ilvl="0" w:tplc="0610D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27"/>
  </w:num>
  <w:num w:numId="3">
    <w:abstractNumId w:val="33"/>
  </w:num>
  <w:num w:numId="4">
    <w:abstractNumId w:val="15"/>
  </w:num>
  <w:num w:numId="5">
    <w:abstractNumId w:val="37"/>
  </w:num>
  <w:num w:numId="6">
    <w:abstractNumId w:val="20"/>
  </w:num>
  <w:num w:numId="7">
    <w:abstractNumId w:val="28"/>
  </w:num>
  <w:num w:numId="8">
    <w:abstractNumId w:val="7"/>
  </w:num>
  <w:num w:numId="9">
    <w:abstractNumId w:val="24"/>
  </w:num>
  <w:num w:numId="10">
    <w:abstractNumId w:val="26"/>
  </w:num>
  <w:num w:numId="11">
    <w:abstractNumId w:val="4"/>
  </w:num>
  <w:num w:numId="12">
    <w:abstractNumId w:val="45"/>
  </w:num>
  <w:num w:numId="13">
    <w:abstractNumId w:val="9"/>
  </w:num>
  <w:num w:numId="14">
    <w:abstractNumId w:val="6"/>
  </w:num>
  <w:num w:numId="15">
    <w:abstractNumId w:val="14"/>
  </w:num>
  <w:num w:numId="16">
    <w:abstractNumId w:val="11"/>
  </w:num>
  <w:num w:numId="17">
    <w:abstractNumId w:val="43"/>
  </w:num>
  <w:num w:numId="18">
    <w:abstractNumId w:val="44"/>
  </w:num>
  <w:num w:numId="19">
    <w:abstractNumId w:val="3"/>
  </w:num>
  <w:num w:numId="20">
    <w:abstractNumId w:val="32"/>
  </w:num>
  <w:num w:numId="21">
    <w:abstractNumId w:val="10"/>
  </w:num>
  <w:num w:numId="22">
    <w:abstractNumId w:val="41"/>
  </w:num>
  <w:num w:numId="23">
    <w:abstractNumId w:val="21"/>
  </w:num>
  <w:num w:numId="24">
    <w:abstractNumId w:val="30"/>
  </w:num>
  <w:num w:numId="25">
    <w:abstractNumId w:val="19"/>
  </w:num>
  <w:num w:numId="26">
    <w:abstractNumId w:val="13"/>
  </w:num>
  <w:num w:numId="27">
    <w:abstractNumId w:val="40"/>
  </w:num>
  <w:num w:numId="28">
    <w:abstractNumId w:val="42"/>
  </w:num>
  <w:num w:numId="29">
    <w:abstractNumId w:val="1"/>
  </w:num>
  <w:num w:numId="30">
    <w:abstractNumId w:val="25"/>
  </w:num>
  <w:num w:numId="31">
    <w:abstractNumId w:val="35"/>
  </w:num>
  <w:num w:numId="32">
    <w:abstractNumId w:val="34"/>
  </w:num>
  <w:num w:numId="33">
    <w:abstractNumId w:val="2"/>
  </w:num>
  <w:num w:numId="34">
    <w:abstractNumId w:val="38"/>
  </w:num>
  <w:num w:numId="35">
    <w:abstractNumId w:val="18"/>
  </w:num>
  <w:num w:numId="36">
    <w:abstractNumId w:val="12"/>
  </w:num>
  <w:num w:numId="37">
    <w:abstractNumId w:val="39"/>
  </w:num>
  <w:num w:numId="38">
    <w:abstractNumId w:val="16"/>
  </w:num>
  <w:num w:numId="39">
    <w:abstractNumId w:val="17"/>
  </w:num>
  <w:num w:numId="40">
    <w:abstractNumId w:val="8"/>
  </w:num>
  <w:num w:numId="41">
    <w:abstractNumId w:val="5"/>
  </w:num>
  <w:num w:numId="42">
    <w:abstractNumId w:val="31"/>
  </w:num>
  <w:num w:numId="43">
    <w:abstractNumId w:val="29"/>
  </w:num>
  <w:num w:numId="44">
    <w:abstractNumId w:val="36"/>
  </w:num>
  <w:num w:numId="45">
    <w:abstractNumId w:val="2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56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553"/>
    <w:rsid w:val="00000774"/>
    <w:rsid w:val="00001DEA"/>
    <w:rsid w:val="00005E43"/>
    <w:rsid w:val="000128F1"/>
    <w:rsid w:val="00013B4D"/>
    <w:rsid w:val="000140E3"/>
    <w:rsid w:val="000154EF"/>
    <w:rsid w:val="000158C1"/>
    <w:rsid w:val="000166D9"/>
    <w:rsid w:val="00033CA8"/>
    <w:rsid w:val="00035FF8"/>
    <w:rsid w:val="0003661F"/>
    <w:rsid w:val="0004065C"/>
    <w:rsid w:val="00040C78"/>
    <w:rsid w:val="000429C2"/>
    <w:rsid w:val="00042A76"/>
    <w:rsid w:val="0004460A"/>
    <w:rsid w:val="000468FE"/>
    <w:rsid w:val="0004771F"/>
    <w:rsid w:val="00051F32"/>
    <w:rsid w:val="00053BF3"/>
    <w:rsid w:val="00056081"/>
    <w:rsid w:val="00057EB2"/>
    <w:rsid w:val="00061EF8"/>
    <w:rsid w:val="000628C7"/>
    <w:rsid w:val="00063B3B"/>
    <w:rsid w:val="00065AD7"/>
    <w:rsid w:val="000666C6"/>
    <w:rsid w:val="00071868"/>
    <w:rsid w:val="00071ACE"/>
    <w:rsid w:val="00074EFA"/>
    <w:rsid w:val="00075A14"/>
    <w:rsid w:val="0007706F"/>
    <w:rsid w:val="0008443D"/>
    <w:rsid w:val="00084743"/>
    <w:rsid w:val="00087A83"/>
    <w:rsid w:val="00090D36"/>
    <w:rsid w:val="0009248B"/>
    <w:rsid w:val="00097180"/>
    <w:rsid w:val="000A1072"/>
    <w:rsid w:val="000A4892"/>
    <w:rsid w:val="000B1422"/>
    <w:rsid w:val="000B1A1D"/>
    <w:rsid w:val="000B4248"/>
    <w:rsid w:val="000B564E"/>
    <w:rsid w:val="000B5B7C"/>
    <w:rsid w:val="000C26B9"/>
    <w:rsid w:val="000C3BAB"/>
    <w:rsid w:val="000C55B8"/>
    <w:rsid w:val="000D2B6F"/>
    <w:rsid w:val="000D5A89"/>
    <w:rsid w:val="000D7A04"/>
    <w:rsid w:val="000E3ED6"/>
    <w:rsid w:val="000F18FD"/>
    <w:rsid w:val="000F1BC1"/>
    <w:rsid w:val="000F3FDF"/>
    <w:rsid w:val="000F533F"/>
    <w:rsid w:val="000F725B"/>
    <w:rsid w:val="001032AE"/>
    <w:rsid w:val="00104384"/>
    <w:rsid w:val="00105769"/>
    <w:rsid w:val="00105E3F"/>
    <w:rsid w:val="00106370"/>
    <w:rsid w:val="00107539"/>
    <w:rsid w:val="00110130"/>
    <w:rsid w:val="001172EE"/>
    <w:rsid w:val="001204A3"/>
    <w:rsid w:val="001220CC"/>
    <w:rsid w:val="00122C58"/>
    <w:rsid w:val="00123A93"/>
    <w:rsid w:val="0012432F"/>
    <w:rsid w:val="00125BE9"/>
    <w:rsid w:val="001272C7"/>
    <w:rsid w:val="0012796E"/>
    <w:rsid w:val="001279FC"/>
    <w:rsid w:val="00130C7E"/>
    <w:rsid w:val="00131E67"/>
    <w:rsid w:val="0013314D"/>
    <w:rsid w:val="001344D0"/>
    <w:rsid w:val="00134518"/>
    <w:rsid w:val="00135C63"/>
    <w:rsid w:val="00136D2E"/>
    <w:rsid w:val="0014085A"/>
    <w:rsid w:val="00140FC0"/>
    <w:rsid w:val="00142933"/>
    <w:rsid w:val="0014359E"/>
    <w:rsid w:val="001444B5"/>
    <w:rsid w:val="00145781"/>
    <w:rsid w:val="00145A55"/>
    <w:rsid w:val="00150834"/>
    <w:rsid w:val="001645B3"/>
    <w:rsid w:val="00166451"/>
    <w:rsid w:val="00172EEF"/>
    <w:rsid w:val="001825C9"/>
    <w:rsid w:val="00183E96"/>
    <w:rsid w:val="001847F3"/>
    <w:rsid w:val="001876F6"/>
    <w:rsid w:val="00190248"/>
    <w:rsid w:val="00190B9E"/>
    <w:rsid w:val="001922CB"/>
    <w:rsid w:val="00194324"/>
    <w:rsid w:val="001958CC"/>
    <w:rsid w:val="001A38A0"/>
    <w:rsid w:val="001A4F7F"/>
    <w:rsid w:val="001A629E"/>
    <w:rsid w:val="001A70A0"/>
    <w:rsid w:val="001A7651"/>
    <w:rsid w:val="001B1210"/>
    <w:rsid w:val="001B2102"/>
    <w:rsid w:val="001C21E3"/>
    <w:rsid w:val="001C3771"/>
    <w:rsid w:val="001C54E8"/>
    <w:rsid w:val="001C63CB"/>
    <w:rsid w:val="001C722E"/>
    <w:rsid w:val="001D32F7"/>
    <w:rsid w:val="001D6812"/>
    <w:rsid w:val="001E04B3"/>
    <w:rsid w:val="001E0EF3"/>
    <w:rsid w:val="001E1077"/>
    <w:rsid w:val="001E45B8"/>
    <w:rsid w:val="001E4F5B"/>
    <w:rsid w:val="001F15AF"/>
    <w:rsid w:val="001F2A5E"/>
    <w:rsid w:val="00205415"/>
    <w:rsid w:val="002054F2"/>
    <w:rsid w:val="00207943"/>
    <w:rsid w:val="00211294"/>
    <w:rsid w:val="002115E3"/>
    <w:rsid w:val="002166DC"/>
    <w:rsid w:val="00222197"/>
    <w:rsid w:val="00224A68"/>
    <w:rsid w:val="00225F6A"/>
    <w:rsid w:val="00230FEC"/>
    <w:rsid w:val="00232A38"/>
    <w:rsid w:val="002356A3"/>
    <w:rsid w:val="0024011D"/>
    <w:rsid w:val="002405A8"/>
    <w:rsid w:val="00244778"/>
    <w:rsid w:val="00250FFD"/>
    <w:rsid w:val="00253D53"/>
    <w:rsid w:val="0026476E"/>
    <w:rsid w:val="00265675"/>
    <w:rsid w:val="00265DA9"/>
    <w:rsid w:val="002705B5"/>
    <w:rsid w:val="00270607"/>
    <w:rsid w:val="0027109F"/>
    <w:rsid w:val="00273B60"/>
    <w:rsid w:val="00276086"/>
    <w:rsid w:val="002763AE"/>
    <w:rsid w:val="00276A6A"/>
    <w:rsid w:val="00276FC9"/>
    <w:rsid w:val="0028075E"/>
    <w:rsid w:val="00280CA1"/>
    <w:rsid w:val="00291371"/>
    <w:rsid w:val="00291AA3"/>
    <w:rsid w:val="0029459B"/>
    <w:rsid w:val="002A0156"/>
    <w:rsid w:val="002A3513"/>
    <w:rsid w:val="002A5594"/>
    <w:rsid w:val="002A6166"/>
    <w:rsid w:val="002A7BFC"/>
    <w:rsid w:val="002C11E8"/>
    <w:rsid w:val="002D20F0"/>
    <w:rsid w:val="002D246D"/>
    <w:rsid w:val="002D2815"/>
    <w:rsid w:val="002D2CDE"/>
    <w:rsid w:val="002D3B3E"/>
    <w:rsid w:val="002D57BA"/>
    <w:rsid w:val="002D78DE"/>
    <w:rsid w:val="002F056C"/>
    <w:rsid w:val="002F1B72"/>
    <w:rsid w:val="002F1C33"/>
    <w:rsid w:val="002F2A60"/>
    <w:rsid w:val="002F4A29"/>
    <w:rsid w:val="002F69FA"/>
    <w:rsid w:val="00300008"/>
    <w:rsid w:val="003021BE"/>
    <w:rsid w:val="00302E19"/>
    <w:rsid w:val="00305684"/>
    <w:rsid w:val="003073AE"/>
    <w:rsid w:val="00307668"/>
    <w:rsid w:val="00311EBC"/>
    <w:rsid w:val="00311EE2"/>
    <w:rsid w:val="00312912"/>
    <w:rsid w:val="0031458C"/>
    <w:rsid w:val="00317B59"/>
    <w:rsid w:val="0032046E"/>
    <w:rsid w:val="00324D89"/>
    <w:rsid w:val="003262F9"/>
    <w:rsid w:val="00330AEF"/>
    <w:rsid w:val="00333029"/>
    <w:rsid w:val="00333454"/>
    <w:rsid w:val="003344D6"/>
    <w:rsid w:val="00335E01"/>
    <w:rsid w:val="003377D3"/>
    <w:rsid w:val="00342ACE"/>
    <w:rsid w:val="0034552E"/>
    <w:rsid w:val="00346158"/>
    <w:rsid w:val="00354024"/>
    <w:rsid w:val="0035525C"/>
    <w:rsid w:val="00356A69"/>
    <w:rsid w:val="00357FE1"/>
    <w:rsid w:val="00360F76"/>
    <w:rsid w:val="00364C0B"/>
    <w:rsid w:val="00365703"/>
    <w:rsid w:val="00365ED1"/>
    <w:rsid w:val="003679D2"/>
    <w:rsid w:val="00372BD4"/>
    <w:rsid w:val="00374437"/>
    <w:rsid w:val="00376C10"/>
    <w:rsid w:val="003806B8"/>
    <w:rsid w:val="0038337C"/>
    <w:rsid w:val="00386B2B"/>
    <w:rsid w:val="003875B2"/>
    <w:rsid w:val="00390C46"/>
    <w:rsid w:val="00394382"/>
    <w:rsid w:val="003959C1"/>
    <w:rsid w:val="003966FA"/>
    <w:rsid w:val="003973BA"/>
    <w:rsid w:val="00397E75"/>
    <w:rsid w:val="003A02F4"/>
    <w:rsid w:val="003A1F8D"/>
    <w:rsid w:val="003B0B31"/>
    <w:rsid w:val="003B1381"/>
    <w:rsid w:val="003B15D5"/>
    <w:rsid w:val="003B45F0"/>
    <w:rsid w:val="003B5A0B"/>
    <w:rsid w:val="003B752F"/>
    <w:rsid w:val="003B7FC2"/>
    <w:rsid w:val="003C0F52"/>
    <w:rsid w:val="003C2E91"/>
    <w:rsid w:val="003C45DF"/>
    <w:rsid w:val="003C4AFE"/>
    <w:rsid w:val="003C4C5D"/>
    <w:rsid w:val="003C6B1F"/>
    <w:rsid w:val="003D027C"/>
    <w:rsid w:val="003D2ED9"/>
    <w:rsid w:val="003D3D57"/>
    <w:rsid w:val="003D43EE"/>
    <w:rsid w:val="003D683A"/>
    <w:rsid w:val="003E13F9"/>
    <w:rsid w:val="003E2B83"/>
    <w:rsid w:val="003E40A9"/>
    <w:rsid w:val="003E4463"/>
    <w:rsid w:val="003E5F25"/>
    <w:rsid w:val="003E7580"/>
    <w:rsid w:val="003F1B24"/>
    <w:rsid w:val="003F1D7F"/>
    <w:rsid w:val="003F3600"/>
    <w:rsid w:val="003F4A41"/>
    <w:rsid w:val="003F5D38"/>
    <w:rsid w:val="003F78C4"/>
    <w:rsid w:val="00406778"/>
    <w:rsid w:val="004100E7"/>
    <w:rsid w:val="004134CE"/>
    <w:rsid w:val="004170D2"/>
    <w:rsid w:val="004215FE"/>
    <w:rsid w:val="00422DDC"/>
    <w:rsid w:val="004243D3"/>
    <w:rsid w:val="00425DDC"/>
    <w:rsid w:val="004269D7"/>
    <w:rsid w:val="004305E9"/>
    <w:rsid w:val="0043098F"/>
    <w:rsid w:val="00430A36"/>
    <w:rsid w:val="00431F23"/>
    <w:rsid w:val="00433928"/>
    <w:rsid w:val="0043527B"/>
    <w:rsid w:val="004371A8"/>
    <w:rsid w:val="00437CAC"/>
    <w:rsid w:val="00440075"/>
    <w:rsid w:val="004469B6"/>
    <w:rsid w:val="00450E14"/>
    <w:rsid w:val="00453041"/>
    <w:rsid w:val="00454BB9"/>
    <w:rsid w:val="00454C6B"/>
    <w:rsid w:val="004602E1"/>
    <w:rsid w:val="00463240"/>
    <w:rsid w:val="00465075"/>
    <w:rsid w:val="00465DDA"/>
    <w:rsid w:val="00471357"/>
    <w:rsid w:val="00472474"/>
    <w:rsid w:val="00484442"/>
    <w:rsid w:val="00485C08"/>
    <w:rsid w:val="00486006"/>
    <w:rsid w:val="00490587"/>
    <w:rsid w:val="004A5A6B"/>
    <w:rsid w:val="004A5F44"/>
    <w:rsid w:val="004B2167"/>
    <w:rsid w:val="004B2E8E"/>
    <w:rsid w:val="004C09A8"/>
    <w:rsid w:val="004C413F"/>
    <w:rsid w:val="004C46FA"/>
    <w:rsid w:val="004C5E6D"/>
    <w:rsid w:val="004C7D51"/>
    <w:rsid w:val="004D185A"/>
    <w:rsid w:val="004D6806"/>
    <w:rsid w:val="004D6E2C"/>
    <w:rsid w:val="004E15F7"/>
    <w:rsid w:val="004E2557"/>
    <w:rsid w:val="004E66E6"/>
    <w:rsid w:val="004F432B"/>
    <w:rsid w:val="004F6393"/>
    <w:rsid w:val="004F658B"/>
    <w:rsid w:val="005000EF"/>
    <w:rsid w:val="00500EBB"/>
    <w:rsid w:val="005051F2"/>
    <w:rsid w:val="00506AB8"/>
    <w:rsid w:val="005166F1"/>
    <w:rsid w:val="00520986"/>
    <w:rsid w:val="00521B91"/>
    <w:rsid w:val="00522DF4"/>
    <w:rsid w:val="00526FB5"/>
    <w:rsid w:val="005278BF"/>
    <w:rsid w:val="00534B6B"/>
    <w:rsid w:val="00537508"/>
    <w:rsid w:val="00537704"/>
    <w:rsid w:val="00540AE3"/>
    <w:rsid w:val="00541674"/>
    <w:rsid w:val="0054276E"/>
    <w:rsid w:val="00542878"/>
    <w:rsid w:val="00543187"/>
    <w:rsid w:val="00545529"/>
    <w:rsid w:val="00546C39"/>
    <w:rsid w:val="00547622"/>
    <w:rsid w:val="00551BED"/>
    <w:rsid w:val="00554068"/>
    <w:rsid w:val="00556A8D"/>
    <w:rsid w:val="00556F98"/>
    <w:rsid w:val="00557164"/>
    <w:rsid w:val="005579D8"/>
    <w:rsid w:val="005676C8"/>
    <w:rsid w:val="00571CA5"/>
    <w:rsid w:val="005728E2"/>
    <w:rsid w:val="005730D9"/>
    <w:rsid w:val="005746F7"/>
    <w:rsid w:val="00576FEF"/>
    <w:rsid w:val="00581AA4"/>
    <w:rsid w:val="00581D17"/>
    <w:rsid w:val="0058298E"/>
    <w:rsid w:val="00586EAC"/>
    <w:rsid w:val="0059237A"/>
    <w:rsid w:val="0059590C"/>
    <w:rsid w:val="00595FF7"/>
    <w:rsid w:val="00596A4D"/>
    <w:rsid w:val="005A2B47"/>
    <w:rsid w:val="005A33F3"/>
    <w:rsid w:val="005A4523"/>
    <w:rsid w:val="005A4733"/>
    <w:rsid w:val="005B1C62"/>
    <w:rsid w:val="005B1C8D"/>
    <w:rsid w:val="005B46D0"/>
    <w:rsid w:val="005B5EBD"/>
    <w:rsid w:val="005D0BC3"/>
    <w:rsid w:val="005D0C6A"/>
    <w:rsid w:val="005D1366"/>
    <w:rsid w:val="005D3314"/>
    <w:rsid w:val="005D62AB"/>
    <w:rsid w:val="005D75D9"/>
    <w:rsid w:val="005E0A10"/>
    <w:rsid w:val="005E372C"/>
    <w:rsid w:val="005E3A5B"/>
    <w:rsid w:val="005E5ED1"/>
    <w:rsid w:val="005E6CD7"/>
    <w:rsid w:val="005E6D76"/>
    <w:rsid w:val="00601550"/>
    <w:rsid w:val="00604429"/>
    <w:rsid w:val="00610ADD"/>
    <w:rsid w:val="00610BA7"/>
    <w:rsid w:val="00610C08"/>
    <w:rsid w:val="00611D1A"/>
    <w:rsid w:val="0061365E"/>
    <w:rsid w:val="00616D80"/>
    <w:rsid w:val="0062069F"/>
    <w:rsid w:val="00627303"/>
    <w:rsid w:val="00636326"/>
    <w:rsid w:val="006401AD"/>
    <w:rsid w:val="00643C6A"/>
    <w:rsid w:val="00643FDC"/>
    <w:rsid w:val="006447D6"/>
    <w:rsid w:val="00647427"/>
    <w:rsid w:val="006500A8"/>
    <w:rsid w:val="006503ED"/>
    <w:rsid w:val="00651B74"/>
    <w:rsid w:val="00653631"/>
    <w:rsid w:val="0065494E"/>
    <w:rsid w:val="006600A7"/>
    <w:rsid w:val="0066068C"/>
    <w:rsid w:val="00670069"/>
    <w:rsid w:val="00672287"/>
    <w:rsid w:val="006739C3"/>
    <w:rsid w:val="00680AAB"/>
    <w:rsid w:val="00680AAF"/>
    <w:rsid w:val="00680C94"/>
    <w:rsid w:val="00681BC1"/>
    <w:rsid w:val="0068711A"/>
    <w:rsid w:val="006932BA"/>
    <w:rsid w:val="00696942"/>
    <w:rsid w:val="006A31CD"/>
    <w:rsid w:val="006A5B89"/>
    <w:rsid w:val="006A6856"/>
    <w:rsid w:val="006A7263"/>
    <w:rsid w:val="006C4C6D"/>
    <w:rsid w:val="006C6C06"/>
    <w:rsid w:val="006C6C11"/>
    <w:rsid w:val="006C7C57"/>
    <w:rsid w:val="006D0BA4"/>
    <w:rsid w:val="006D3CB1"/>
    <w:rsid w:val="006E079B"/>
    <w:rsid w:val="006E2FC9"/>
    <w:rsid w:val="006F1215"/>
    <w:rsid w:val="006F230D"/>
    <w:rsid w:val="006F2859"/>
    <w:rsid w:val="006F3F2D"/>
    <w:rsid w:val="006F43DD"/>
    <w:rsid w:val="006F66F3"/>
    <w:rsid w:val="00700297"/>
    <w:rsid w:val="00704301"/>
    <w:rsid w:val="007043DF"/>
    <w:rsid w:val="00706BAB"/>
    <w:rsid w:val="00706D70"/>
    <w:rsid w:val="007115C3"/>
    <w:rsid w:val="0071796C"/>
    <w:rsid w:val="007209D3"/>
    <w:rsid w:val="007241E1"/>
    <w:rsid w:val="00732B5E"/>
    <w:rsid w:val="00734571"/>
    <w:rsid w:val="0074011D"/>
    <w:rsid w:val="00742DAD"/>
    <w:rsid w:val="00746494"/>
    <w:rsid w:val="007478BB"/>
    <w:rsid w:val="00750B42"/>
    <w:rsid w:val="007542FA"/>
    <w:rsid w:val="007636C9"/>
    <w:rsid w:val="00765C39"/>
    <w:rsid w:val="007665A4"/>
    <w:rsid w:val="00772E6E"/>
    <w:rsid w:val="00780249"/>
    <w:rsid w:val="007803A7"/>
    <w:rsid w:val="007813F3"/>
    <w:rsid w:val="00784431"/>
    <w:rsid w:val="00784EC3"/>
    <w:rsid w:val="00785036"/>
    <w:rsid w:val="00797757"/>
    <w:rsid w:val="007A06A1"/>
    <w:rsid w:val="007A2733"/>
    <w:rsid w:val="007A34CC"/>
    <w:rsid w:val="007A76FA"/>
    <w:rsid w:val="007B1916"/>
    <w:rsid w:val="007B4A99"/>
    <w:rsid w:val="007B5EAC"/>
    <w:rsid w:val="007B790F"/>
    <w:rsid w:val="007C36A9"/>
    <w:rsid w:val="007C3BC5"/>
    <w:rsid w:val="007C5AC5"/>
    <w:rsid w:val="007D5C4B"/>
    <w:rsid w:val="007D7819"/>
    <w:rsid w:val="007D7D89"/>
    <w:rsid w:val="007E113E"/>
    <w:rsid w:val="007E3685"/>
    <w:rsid w:val="007E6E19"/>
    <w:rsid w:val="00801663"/>
    <w:rsid w:val="008024CC"/>
    <w:rsid w:val="0080354E"/>
    <w:rsid w:val="00806515"/>
    <w:rsid w:val="00807679"/>
    <w:rsid w:val="008110BA"/>
    <w:rsid w:val="0081177F"/>
    <w:rsid w:val="00811E65"/>
    <w:rsid w:val="0081369B"/>
    <w:rsid w:val="00817FE1"/>
    <w:rsid w:val="00821792"/>
    <w:rsid w:val="0083017F"/>
    <w:rsid w:val="00831FB4"/>
    <w:rsid w:val="0083359E"/>
    <w:rsid w:val="00841775"/>
    <w:rsid w:val="00843BE0"/>
    <w:rsid w:val="00844657"/>
    <w:rsid w:val="008472D8"/>
    <w:rsid w:val="008476DD"/>
    <w:rsid w:val="00850C91"/>
    <w:rsid w:val="00855881"/>
    <w:rsid w:val="00862D85"/>
    <w:rsid w:val="00863668"/>
    <w:rsid w:val="00863CDB"/>
    <w:rsid w:val="008657B0"/>
    <w:rsid w:val="00873257"/>
    <w:rsid w:val="008746EB"/>
    <w:rsid w:val="0087643C"/>
    <w:rsid w:val="0087784D"/>
    <w:rsid w:val="0088049F"/>
    <w:rsid w:val="00885BD7"/>
    <w:rsid w:val="00891957"/>
    <w:rsid w:val="008961C9"/>
    <w:rsid w:val="00897D76"/>
    <w:rsid w:val="008A174B"/>
    <w:rsid w:val="008A1A4F"/>
    <w:rsid w:val="008A447C"/>
    <w:rsid w:val="008A470F"/>
    <w:rsid w:val="008A78E0"/>
    <w:rsid w:val="008B4F81"/>
    <w:rsid w:val="008B6A77"/>
    <w:rsid w:val="008B79EE"/>
    <w:rsid w:val="008C1D08"/>
    <w:rsid w:val="008C3121"/>
    <w:rsid w:val="008C64DB"/>
    <w:rsid w:val="008C6851"/>
    <w:rsid w:val="008C78F7"/>
    <w:rsid w:val="008D2CA1"/>
    <w:rsid w:val="008D5DA9"/>
    <w:rsid w:val="008D61E9"/>
    <w:rsid w:val="008D6D07"/>
    <w:rsid w:val="008E3329"/>
    <w:rsid w:val="008E53CB"/>
    <w:rsid w:val="008E5A3C"/>
    <w:rsid w:val="008F0D25"/>
    <w:rsid w:val="008F2DB6"/>
    <w:rsid w:val="00900C1C"/>
    <w:rsid w:val="00906150"/>
    <w:rsid w:val="00907F6E"/>
    <w:rsid w:val="0091467C"/>
    <w:rsid w:val="009211FA"/>
    <w:rsid w:val="00922147"/>
    <w:rsid w:val="0092355E"/>
    <w:rsid w:val="00932B49"/>
    <w:rsid w:val="009340AE"/>
    <w:rsid w:val="00935248"/>
    <w:rsid w:val="00942C9A"/>
    <w:rsid w:val="00945D03"/>
    <w:rsid w:val="009476B9"/>
    <w:rsid w:val="00947F2E"/>
    <w:rsid w:val="009507BE"/>
    <w:rsid w:val="009516A6"/>
    <w:rsid w:val="00960348"/>
    <w:rsid w:val="00961C98"/>
    <w:rsid w:val="009663CF"/>
    <w:rsid w:val="0097106F"/>
    <w:rsid w:val="0097144B"/>
    <w:rsid w:val="0097146A"/>
    <w:rsid w:val="009747CE"/>
    <w:rsid w:val="0098134D"/>
    <w:rsid w:val="00983696"/>
    <w:rsid w:val="0098377C"/>
    <w:rsid w:val="00984F57"/>
    <w:rsid w:val="00993840"/>
    <w:rsid w:val="0099719A"/>
    <w:rsid w:val="009A7BCF"/>
    <w:rsid w:val="009B04F2"/>
    <w:rsid w:val="009B0F58"/>
    <w:rsid w:val="009B1691"/>
    <w:rsid w:val="009B2FED"/>
    <w:rsid w:val="009B65F9"/>
    <w:rsid w:val="009B7ACF"/>
    <w:rsid w:val="009C367A"/>
    <w:rsid w:val="009C762A"/>
    <w:rsid w:val="009D19CC"/>
    <w:rsid w:val="009D78B9"/>
    <w:rsid w:val="009D7EF3"/>
    <w:rsid w:val="009E0E64"/>
    <w:rsid w:val="009F1230"/>
    <w:rsid w:val="009F1B65"/>
    <w:rsid w:val="00A04483"/>
    <w:rsid w:val="00A07282"/>
    <w:rsid w:val="00A1160D"/>
    <w:rsid w:val="00A1253A"/>
    <w:rsid w:val="00A12ACF"/>
    <w:rsid w:val="00A13204"/>
    <w:rsid w:val="00A16859"/>
    <w:rsid w:val="00A17AD4"/>
    <w:rsid w:val="00A27E51"/>
    <w:rsid w:val="00A30D9D"/>
    <w:rsid w:val="00A3656B"/>
    <w:rsid w:val="00A44C41"/>
    <w:rsid w:val="00A463A4"/>
    <w:rsid w:val="00A468DA"/>
    <w:rsid w:val="00A524C2"/>
    <w:rsid w:val="00A55C04"/>
    <w:rsid w:val="00A60C57"/>
    <w:rsid w:val="00A60F1A"/>
    <w:rsid w:val="00A62C50"/>
    <w:rsid w:val="00A6630F"/>
    <w:rsid w:val="00A86696"/>
    <w:rsid w:val="00A918BB"/>
    <w:rsid w:val="00A9541B"/>
    <w:rsid w:val="00A95F3E"/>
    <w:rsid w:val="00A9667F"/>
    <w:rsid w:val="00A96E61"/>
    <w:rsid w:val="00A97182"/>
    <w:rsid w:val="00AA0040"/>
    <w:rsid w:val="00AA1B18"/>
    <w:rsid w:val="00AB39C7"/>
    <w:rsid w:val="00AB3DF8"/>
    <w:rsid w:val="00AB4A82"/>
    <w:rsid w:val="00AB5434"/>
    <w:rsid w:val="00AB59AA"/>
    <w:rsid w:val="00AC004E"/>
    <w:rsid w:val="00AC1B86"/>
    <w:rsid w:val="00AC222E"/>
    <w:rsid w:val="00AC62C0"/>
    <w:rsid w:val="00AC7662"/>
    <w:rsid w:val="00AD0428"/>
    <w:rsid w:val="00AD0611"/>
    <w:rsid w:val="00AD12B1"/>
    <w:rsid w:val="00AD78F2"/>
    <w:rsid w:val="00AE0210"/>
    <w:rsid w:val="00AE6111"/>
    <w:rsid w:val="00AF0142"/>
    <w:rsid w:val="00AF2547"/>
    <w:rsid w:val="00AF35A0"/>
    <w:rsid w:val="00B00B1E"/>
    <w:rsid w:val="00B037F5"/>
    <w:rsid w:val="00B10FF4"/>
    <w:rsid w:val="00B11DF2"/>
    <w:rsid w:val="00B12554"/>
    <w:rsid w:val="00B129E2"/>
    <w:rsid w:val="00B13099"/>
    <w:rsid w:val="00B1413B"/>
    <w:rsid w:val="00B15DA7"/>
    <w:rsid w:val="00B16049"/>
    <w:rsid w:val="00B168EF"/>
    <w:rsid w:val="00B16D05"/>
    <w:rsid w:val="00B20BC8"/>
    <w:rsid w:val="00B23627"/>
    <w:rsid w:val="00B23AB6"/>
    <w:rsid w:val="00B23B4F"/>
    <w:rsid w:val="00B24235"/>
    <w:rsid w:val="00B25474"/>
    <w:rsid w:val="00B332EF"/>
    <w:rsid w:val="00B33954"/>
    <w:rsid w:val="00B349B3"/>
    <w:rsid w:val="00B440D8"/>
    <w:rsid w:val="00B4734E"/>
    <w:rsid w:val="00B51B91"/>
    <w:rsid w:val="00B52265"/>
    <w:rsid w:val="00B52377"/>
    <w:rsid w:val="00B565CE"/>
    <w:rsid w:val="00B57E89"/>
    <w:rsid w:val="00B61001"/>
    <w:rsid w:val="00B635A6"/>
    <w:rsid w:val="00B65231"/>
    <w:rsid w:val="00B67FD6"/>
    <w:rsid w:val="00B71036"/>
    <w:rsid w:val="00B72FEB"/>
    <w:rsid w:val="00B74FC6"/>
    <w:rsid w:val="00B75F82"/>
    <w:rsid w:val="00B76D0E"/>
    <w:rsid w:val="00B77F58"/>
    <w:rsid w:val="00B82AEC"/>
    <w:rsid w:val="00B8383E"/>
    <w:rsid w:val="00B8462E"/>
    <w:rsid w:val="00B85837"/>
    <w:rsid w:val="00B876EA"/>
    <w:rsid w:val="00B914D6"/>
    <w:rsid w:val="00B92255"/>
    <w:rsid w:val="00B92C86"/>
    <w:rsid w:val="00B93C51"/>
    <w:rsid w:val="00BA0166"/>
    <w:rsid w:val="00BA118D"/>
    <w:rsid w:val="00BA7487"/>
    <w:rsid w:val="00BB0362"/>
    <w:rsid w:val="00BB6912"/>
    <w:rsid w:val="00BB6DDD"/>
    <w:rsid w:val="00BC2177"/>
    <w:rsid w:val="00BC4C7F"/>
    <w:rsid w:val="00BE0DF4"/>
    <w:rsid w:val="00BE1A9D"/>
    <w:rsid w:val="00BE2F3A"/>
    <w:rsid w:val="00BE6B4E"/>
    <w:rsid w:val="00BE7DC9"/>
    <w:rsid w:val="00BF438B"/>
    <w:rsid w:val="00BF4D28"/>
    <w:rsid w:val="00BF564C"/>
    <w:rsid w:val="00BF6B40"/>
    <w:rsid w:val="00C00974"/>
    <w:rsid w:val="00C023D7"/>
    <w:rsid w:val="00C025D8"/>
    <w:rsid w:val="00C06C2E"/>
    <w:rsid w:val="00C1118C"/>
    <w:rsid w:val="00C15502"/>
    <w:rsid w:val="00C20F5D"/>
    <w:rsid w:val="00C23AAC"/>
    <w:rsid w:val="00C315F6"/>
    <w:rsid w:val="00C3318F"/>
    <w:rsid w:val="00C37CF9"/>
    <w:rsid w:val="00C42357"/>
    <w:rsid w:val="00C42661"/>
    <w:rsid w:val="00C44D14"/>
    <w:rsid w:val="00C47F4B"/>
    <w:rsid w:val="00C50038"/>
    <w:rsid w:val="00C51449"/>
    <w:rsid w:val="00C53C00"/>
    <w:rsid w:val="00C56124"/>
    <w:rsid w:val="00C57E60"/>
    <w:rsid w:val="00C61EBF"/>
    <w:rsid w:val="00C66E9C"/>
    <w:rsid w:val="00C67249"/>
    <w:rsid w:val="00C707BB"/>
    <w:rsid w:val="00C7409C"/>
    <w:rsid w:val="00C816DE"/>
    <w:rsid w:val="00C918E0"/>
    <w:rsid w:val="00C93C4B"/>
    <w:rsid w:val="00CA477A"/>
    <w:rsid w:val="00CA6431"/>
    <w:rsid w:val="00CA7734"/>
    <w:rsid w:val="00CB5380"/>
    <w:rsid w:val="00CB7248"/>
    <w:rsid w:val="00CC1B31"/>
    <w:rsid w:val="00CC4615"/>
    <w:rsid w:val="00CC6A72"/>
    <w:rsid w:val="00CD04D2"/>
    <w:rsid w:val="00CD64ED"/>
    <w:rsid w:val="00CD7C8E"/>
    <w:rsid w:val="00CE1B2E"/>
    <w:rsid w:val="00CE6344"/>
    <w:rsid w:val="00CF09C6"/>
    <w:rsid w:val="00CF12A7"/>
    <w:rsid w:val="00CF16AA"/>
    <w:rsid w:val="00CF419B"/>
    <w:rsid w:val="00CF61D3"/>
    <w:rsid w:val="00CF7704"/>
    <w:rsid w:val="00D03DD3"/>
    <w:rsid w:val="00D101FA"/>
    <w:rsid w:val="00D143F8"/>
    <w:rsid w:val="00D25CCF"/>
    <w:rsid w:val="00D264B7"/>
    <w:rsid w:val="00D33004"/>
    <w:rsid w:val="00D3393A"/>
    <w:rsid w:val="00D347B2"/>
    <w:rsid w:val="00D41B76"/>
    <w:rsid w:val="00D443D4"/>
    <w:rsid w:val="00D459F8"/>
    <w:rsid w:val="00D45DBE"/>
    <w:rsid w:val="00D4749B"/>
    <w:rsid w:val="00D47D71"/>
    <w:rsid w:val="00D50428"/>
    <w:rsid w:val="00D526DE"/>
    <w:rsid w:val="00D563A0"/>
    <w:rsid w:val="00D56BA6"/>
    <w:rsid w:val="00D57B52"/>
    <w:rsid w:val="00D62FF2"/>
    <w:rsid w:val="00D63463"/>
    <w:rsid w:val="00D64981"/>
    <w:rsid w:val="00D72A3A"/>
    <w:rsid w:val="00D7749F"/>
    <w:rsid w:val="00D77A5C"/>
    <w:rsid w:val="00D81CBE"/>
    <w:rsid w:val="00D822E9"/>
    <w:rsid w:val="00D86DF0"/>
    <w:rsid w:val="00D871DA"/>
    <w:rsid w:val="00D97C26"/>
    <w:rsid w:val="00DA00EB"/>
    <w:rsid w:val="00DA171F"/>
    <w:rsid w:val="00DA1EA4"/>
    <w:rsid w:val="00DA2D4D"/>
    <w:rsid w:val="00DA3727"/>
    <w:rsid w:val="00DA4279"/>
    <w:rsid w:val="00DA5144"/>
    <w:rsid w:val="00DB0C7E"/>
    <w:rsid w:val="00DB23B9"/>
    <w:rsid w:val="00DB33A6"/>
    <w:rsid w:val="00DC1FF3"/>
    <w:rsid w:val="00DC2F8B"/>
    <w:rsid w:val="00DC4DD6"/>
    <w:rsid w:val="00DC713A"/>
    <w:rsid w:val="00DD0E99"/>
    <w:rsid w:val="00DD1717"/>
    <w:rsid w:val="00DE5C46"/>
    <w:rsid w:val="00DE72FE"/>
    <w:rsid w:val="00DF3DB4"/>
    <w:rsid w:val="00DF7B1F"/>
    <w:rsid w:val="00DF7EFE"/>
    <w:rsid w:val="00E013B5"/>
    <w:rsid w:val="00E02A90"/>
    <w:rsid w:val="00E02ED0"/>
    <w:rsid w:val="00E0582A"/>
    <w:rsid w:val="00E1013F"/>
    <w:rsid w:val="00E10383"/>
    <w:rsid w:val="00E10D83"/>
    <w:rsid w:val="00E1654F"/>
    <w:rsid w:val="00E177E2"/>
    <w:rsid w:val="00E21749"/>
    <w:rsid w:val="00E2368C"/>
    <w:rsid w:val="00E2548B"/>
    <w:rsid w:val="00E27E23"/>
    <w:rsid w:val="00E3216E"/>
    <w:rsid w:val="00E32CED"/>
    <w:rsid w:val="00E34EA9"/>
    <w:rsid w:val="00E3796A"/>
    <w:rsid w:val="00E44351"/>
    <w:rsid w:val="00E47C13"/>
    <w:rsid w:val="00E5156A"/>
    <w:rsid w:val="00E541A2"/>
    <w:rsid w:val="00E57997"/>
    <w:rsid w:val="00E60360"/>
    <w:rsid w:val="00E607F2"/>
    <w:rsid w:val="00E65EC3"/>
    <w:rsid w:val="00E677C2"/>
    <w:rsid w:val="00E67CD3"/>
    <w:rsid w:val="00E70274"/>
    <w:rsid w:val="00E7103D"/>
    <w:rsid w:val="00E735DC"/>
    <w:rsid w:val="00E775CB"/>
    <w:rsid w:val="00E80433"/>
    <w:rsid w:val="00E81553"/>
    <w:rsid w:val="00E81C65"/>
    <w:rsid w:val="00E84634"/>
    <w:rsid w:val="00E8696C"/>
    <w:rsid w:val="00E90321"/>
    <w:rsid w:val="00E90574"/>
    <w:rsid w:val="00E938AE"/>
    <w:rsid w:val="00E93F97"/>
    <w:rsid w:val="00E95586"/>
    <w:rsid w:val="00EA1DC6"/>
    <w:rsid w:val="00EA1E6F"/>
    <w:rsid w:val="00EA21A6"/>
    <w:rsid w:val="00EA2316"/>
    <w:rsid w:val="00EA3A39"/>
    <w:rsid w:val="00EA44C1"/>
    <w:rsid w:val="00EA535F"/>
    <w:rsid w:val="00EB3730"/>
    <w:rsid w:val="00EB6DCA"/>
    <w:rsid w:val="00EB7DFF"/>
    <w:rsid w:val="00EC0BD6"/>
    <w:rsid w:val="00EC1178"/>
    <w:rsid w:val="00EC2336"/>
    <w:rsid w:val="00EC3E3C"/>
    <w:rsid w:val="00EC7EAB"/>
    <w:rsid w:val="00ED0002"/>
    <w:rsid w:val="00ED0913"/>
    <w:rsid w:val="00EE5BC6"/>
    <w:rsid w:val="00EE7C4B"/>
    <w:rsid w:val="00EF04A5"/>
    <w:rsid w:val="00EF0FCE"/>
    <w:rsid w:val="00EF1230"/>
    <w:rsid w:val="00EF28F0"/>
    <w:rsid w:val="00EF4766"/>
    <w:rsid w:val="00EF4D68"/>
    <w:rsid w:val="00EF52D4"/>
    <w:rsid w:val="00EF7190"/>
    <w:rsid w:val="00EF7627"/>
    <w:rsid w:val="00F00B21"/>
    <w:rsid w:val="00F04930"/>
    <w:rsid w:val="00F04F89"/>
    <w:rsid w:val="00F0626E"/>
    <w:rsid w:val="00F07143"/>
    <w:rsid w:val="00F12654"/>
    <w:rsid w:val="00F143CA"/>
    <w:rsid w:val="00F16A21"/>
    <w:rsid w:val="00F1754F"/>
    <w:rsid w:val="00F21B6E"/>
    <w:rsid w:val="00F23CD4"/>
    <w:rsid w:val="00F25394"/>
    <w:rsid w:val="00F257C3"/>
    <w:rsid w:val="00F257F9"/>
    <w:rsid w:val="00F259B8"/>
    <w:rsid w:val="00F34C7F"/>
    <w:rsid w:val="00F36327"/>
    <w:rsid w:val="00F36AF7"/>
    <w:rsid w:val="00F37F19"/>
    <w:rsid w:val="00F403A4"/>
    <w:rsid w:val="00F43C8F"/>
    <w:rsid w:val="00F4509E"/>
    <w:rsid w:val="00F462F2"/>
    <w:rsid w:val="00F52BB1"/>
    <w:rsid w:val="00F650A7"/>
    <w:rsid w:val="00F67616"/>
    <w:rsid w:val="00F7128F"/>
    <w:rsid w:val="00F758D0"/>
    <w:rsid w:val="00F7688B"/>
    <w:rsid w:val="00F81E08"/>
    <w:rsid w:val="00F82091"/>
    <w:rsid w:val="00F83FCC"/>
    <w:rsid w:val="00F84B53"/>
    <w:rsid w:val="00F8638D"/>
    <w:rsid w:val="00F95AC3"/>
    <w:rsid w:val="00FA18D8"/>
    <w:rsid w:val="00FA3B47"/>
    <w:rsid w:val="00FA585E"/>
    <w:rsid w:val="00FB0493"/>
    <w:rsid w:val="00FB241E"/>
    <w:rsid w:val="00FB5913"/>
    <w:rsid w:val="00FB5C15"/>
    <w:rsid w:val="00FB6DA4"/>
    <w:rsid w:val="00FD09E9"/>
    <w:rsid w:val="00FD0E45"/>
    <w:rsid w:val="00FD5990"/>
    <w:rsid w:val="00FE6874"/>
    <w:rsid w:val="00FF4A9B"/>
    <w:rsid w:val="00F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9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5A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5A3C"/>
    <w:rPr>
      <w:rFonts w:ascii="Tahoma" w:hAnsi="Tahoma" w:cs="Tahoma"/>
      <w:sz w:val="16"/>
      <w:szCs w:val="16"/>
    </w:rPr>
  </w:style>
  <w:style w:type="paragraph" w:styleId="Header">
    <w:name w:val="header"/>
    <w:basedOn w:val="Normal"/>
    <w:link w:val="HeaderChar"/>
    <w:uiPriority w:val="99"/>
    <w:rsid w:val="00CD64ED"/>
    <w:pPr>
      <w:tabs>
        <w:tab w:val="center" w:pos="4680"/>
        <w:tab w:val="right" w:pos="9360"/>
      </w:tabs>
    </w:pPr>
  </w:style>
  <w:style w:type="character" w:customStyle="1" w:styleId="HeaderChar">
    <w:name w:val="Header Char"/>
    <w:link w:val="Header"/>
    <w:uiPriority w:val="99"/>
    <w:locked/>
    <w:rsid w:val="00CD64ED"/>
    <w:rPr>
      <w:rFonts w:cs="Times New Roman"/>
      <w:sz w:val="22"/>
      <w:szCs w:val="22"/>
    </w:rPr>
  </w:style>
  <w:style w:type="paragraph" w:styleId="Footer">
    <w:name w:val="footer"/>
    <w:basedOn w:val="Normal"/>
    <w:link w:val="FooterChar"/>
    <w:uiPriority w:val="99"/>
    <w:rsid w:val="00CD64ED"/>
    <w:pPr>
      <w:tabs>
        <w:tab w:val="center" w:pos="4680"/>
        <w:tab w:val="right" w:pos="9360"/>
      </w:tabs>
    </w:pPr>
  </w:style>
  <w:style w:type="character" w:customStyle="1" w:styleId="FooterChar">
    <w:name w:val="Footer Char"/>
    <w:link w:val="Footer"/>
    <w:uiPriority w:val="99"/>
    <w:locked/>
    <w:rsid w:val="00CD64ED"/>
    <w:rPr>
      <w:rFonts w:cs="Times New Roman"/>
      <w:sz w:val="22"/>
      <w:szCs w:val="22"/>
    </w:rPr>
  </w:style>
  <w:style w:type="paragraph" w:styleId="ListParagraph">
    <w:name w:val="List Paragraph"/>
    <w:basedOn w:val="Normal"/>
    <w:uiPriority w:val="99"/>
    <w:qFormat/>
    <w:rsid w:val="00BE1A9D"/>
    <w:pPr>
      <w:ind w:left="720"/>
      <w:contextualSpacing/>
    </w:pPr>
  </w:style>
  <w:style w:type="table" w:styleId="TableGrid">
    <w:name w:val="Table Grid"/>
    <w:basedOn w:val="TableNormal"/>
    <w:uiPriority w:val="99"/>
    <w:rsid w:val="00145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3B15D5"/>
    <w:rPr>
      <w:rFonts w:cs="Times New Roman"/>
      <w:sz w:val="16"/>
      <w:szCs w:val="16"/>
    </w:rPr>
  </w:style>
  <w:style w:type="paragraph" w:styleId="CommentText">
    <w:name w:val="annotation text"/>
    <w:basedOn w:val="Normal"/>
    <w:link w:val="CommentTextChar"/>
    <w:uiPriority w:val="99"/>
    <w:semiHidden/>
    <w:rsid w:val="003B15D5"/>
    <w:pPr>
      <w:spacing w:line="240" w:lineRule="auto"/>
    </w:pPr>
    <w:rPr>
      <w:sz w:val="20"/>
      <w:szCs w:val="20"/>
    </w:rPr>
  </w:style>
  <w:style w:type="character" w:customStyle="1" w:styleId="CommentTextChar">
    <w:name w:val="Comment Text Char"/>
    <w:link w:val="CommentText"/>
    <w:uiPriority w:val="99"/>
    <w:semiHidden/>
    <w:locked/>
    <w:rsid w:val="003B15D5"/>
    <w:rPr>
      <w:rFonts w:cs="Times New Roman"/>
    </w:rPr>
  </w:style>
  <w:style w:type="paragraph" w:styleId="CommentSubject">
    <w:name w:val="annotation subject"/>
    <w:basedOn w:val="CommentText"/>
    <w:next w:val="CommentText"/>
    <w:link w:val="CommentSubjectChar"/>
    <w:uiPriority w:val="99"/>
    <w:semiHidden/>
    <w:rsid w:val="003B15D5"/>
    <w:rPr>
      <w:b/>
      <w:bCs/>
    </w:rPr>
  </w:style>
  <w:style w:type="character" w:customStyle="1" w:styleId="CommentSubjectChar">
    <w:name w:val="Comment Subject Char"/>
    <w:link w:val="CommentSubject"/>
    <w:uiPriority w:val="99"/>
    <w:semiHidden/>
    <w:locked/>
    <w:rsid w:val="003B15D5"/>
    <w:rPr>
      <w:rFonts w:cs="Times New Roman"/>
      <w:b/>
      <w:bCs/>
    </w:rPr>
  </w:style>
  <w:style w:type="character" w:customStyle="1" w:styleId="hps">
    <w:name w:val="hps"/>
    <w:uiPriority w:val="99"/>
    <w:rsid w:val="009B04F2"/>
    <w:rPr>
      <w:rFonts w:cs="Times New Roman"/>
    </w:rPr>
  </w:style>
  <w:style w:type="character" w:customStyle="1" w:styleId="atn">
    <w:name w:val="atn"/>
    <w:uiPriority w:val="99"/>
    <w:rsid w:val="00FE6874"/>
    <w:rPr>
      <w:rFonts w:cs="Times New Roman"/>
    </w:rPr>
  </w:style>
  <w:style w:type="paragraph" w:customStyle="1" w:styleId="Default">
    <w:name w:val="Default"/>
    <w:uiPriority w:val="99"/>
    <w:rsid w:val="0091467C"/>
    <w:pPr>
      <w:autoSpaceDE w:val="0"/>
      <w:autoSpaceDN w:val="0"/>
      <w:adjustRightInd w:val="0"/>
    </w:pPr>
    <w:rPr>
      <w:rFonts w:ascii="Times New Roman" w:hAnsi="Times New Roman"/>
      <w:color w:val="000000"/>
      <w:sz w:val="24"/>
      <w:szCs w:val="24"/>
      <w:lang w:val="en-US" w:eastAsia="en-US"/>
    </w:rPr>
  </w:style>
  <w:style w:type="character" w:customStyle="1" w:styleId="shorttext">
    <w:name w:val="short_text"/>
    <w:uiPriority w:val="99"/>
    <w:rsid w:val="006A7263"/>
    <w:rPr>
      <w:rFonts w:cs="Times New Roman"/>
    </w:rPr>
  </w:style>
  <w:style w:type="character" w:styleId="Hyperlink">
    <w:name w:val="Hyperlink"/>
    <w:uiPriority w:val="99"/>
    <w:rsid w:val="005E372C"/>
    <w:rPr>
      <w:rFonts w:cs="Times New Roman"/>
      <w:color w:val="0000FF"/>
      <w:u w:val="single"/>
    </w:rPr>
  </w:style>
  <w:style w:type="character" w:styleId="FootnoteReference">
    <w:name w:val="footnote reference"/>
    <w:uiPriority w:val="99"/>
    <w:rsid w:val="00250FFD"/>
    <w:rPr>
      <w:rFonts w:cs="Times New Roman"/>
      <w:vertAlign w:val="superscript"/>
    </w:rPr>
  </w:style>
  <w:style w:type="paragraph" w:customStyle="1" w:styleId="Text1">
    <w:name w:val="Text 1"/>
    <w:basedOn w:val="Normal"/>
    <w:uiPriority w:val="99"/>
    <w:rsid w:val="00F82091"/>
    <w:pPr>
      <w:spacing w:after="240" w:line="240" w:lineRule="auto"/>
      <w:ind w:left="482"/>
      <w:jc w:val="both"/>
    </w:pPr>
    <w:rPr>
      <w:rFonts w:ascii="Times New Roman" w:eastAsia="Times New Roman" w:hAnsi="Times New Roman"/>
      <w:sz w:val="24"/>
      <w:szCs w:val="20"/>
      <w:lang w:val="en-GB"/>
    </w:rPr>
  </w:style>
  <w:style w:type="character" w:styleId="Emphasis">
    <w:name w:val="Emphasis"/>
    <w:uiPriority w:val="99"/>
    <w:qFormat/>
    <w:locked/>
    <w:rsid w:val="00335E01"/>
    <w:rPr>
      <w:rFonts w:cs="Times New Roman"/>
      <w:i/>
      <w:iCs/>
    </w:rPr>
  </w:style>
  <w:style w:type="paragraph" w:styleId="NormalWeb">
    <w:name w:val="Normal (Web)"/>
    <w:basedOn w:val="Normal"/>
    <w:uiPriority w:val="99"/>
    <w:rsid w:val="00CA773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A7734"/>
    <w:rPr>
      <w:rFonts w:cs="Times New Roman"/>
    </w:rPr>
  </w:style>
  <w:style w:type="character" w:styleId="PageNumber">
    <w:name w:val="page number"/>
    <w:uiPriority w:val="99"/>
    <w:rsid w:val="00A60F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2966">
      <w:marLeft w:val="0"/>
      <w:marRight w:val="0"/>
      <w:marTop w:val="0"/>
      <w:marBottom w:val="0"/>
      <w:divBdr>
        <w:top w:val="none" w:sz="0" w:space="0" w:color="auto"/>
        <w:left w:val="none" w:sz="0" w:space="0" w:color="auto"/>
        <w:bottom w:val="none" w:sz="0" w:space="0" w:color="auto"/>
        <w:right w:val="none" w:sz="0" w:space="0" w:color="auto"/>
      </w:divBdr>
      <w:divsChild>
        <w:div w:id="1894152996">
          <w:marLeft w:val="0"/>
          <w:marRight w:val="0"/>
          <w:marTop w:val="0"/>
          <w:marBottom w:val="0"/>
          <w:divBdr>
            <w:top w:val="none" w:sz="0" w:space="0" w:color="auto"/>
            <w:left w:val="none" w:sz="0" w:space="0" w:color="auto"/>
            <w:bottom w:val="none" w:sz="0" w:space="0" w:color="auto"/>
            <w:right w:val="none" w:sz="0" w:space="0" w:color="auto"/>
          </w:divBdr>
          <w:divsChild>
            <w:div w:id="18941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969">
      <w:marLeft w:val="0"/>
      <w:marRight w:val="0"/>
      <w:marTop w:val="0"/>
      <w:marBottom w:val="0"/>
      <w:divBdr>
        <w:top w:val="none" w:sz="0" w:space="0" w:color="auto"/>
        <w:left w:val="none" w:sz="0" w:space="0" w:color="auto"/>
        <w:bottom w:val="none" w:sz="0" w:space="0" w:color="auto"/>
        <w:right w:val="none" w:sz="0" w:space="0" w:color="auto"/>
      </w:divBdr>
      <w:divsChild>
        <w:div w:id="1894152984">
          <w:marLeft w:val="0"/>
          <w:marRight w:val="0"/>
          <w:marTop w:val="0"/>
          <w:marBottom w:val="0"/>
          <w:divBdr>
            <w:top w:val="none" w:sz="0" w:space="0" w:color="auto"/>
            <w:left w:val="none" w:sz="0" w:space="0" w:color="auto"/>
            <w:bottom w:val="none" w:sz="0" w:space="0" w:color="auto"/>
            <w:right w:val="none" w:sz="0" w:space="0" w:color="auto"/>
          </w:divBdr>
          <w:divsChild>
            <w:div w:id="18941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973">
      <w:marLeft w:val="0"/>
      <w:marRight w:val="0"/>
      <w:marTop w:val="0"/>
      <w:marBottom w:val="0"/>
      <w:divBdr>
        <w:top w:val="none" w:sz="0" w:space="0" w:color="auto"/>
        <w:left w:val="none" w:sz="0" w:space="0" w:color="auto"/>
        <w:bottom w:val="none" w:sz="0" w:space="0" w:color="auto"/>
        <w:right w:val="none" w:sz="0" w:space="0" w:color="auto"/>
      </w:divBdr>
      <w:divsChild>
        <w:div w:id="1894152964">
          <w:marLeft w:val="0"/>
          <w:marRight w:val="0"/>
          <w:marTop w:val="0"/>
          <w:marBottom w:val="0"/>
          <w:divBdr>
            <w:top w:val="none" w:sz="0" w:space="0" w:color="auto"/>
            <w:left w:val="none" w:sz="0" w:space="0" w:color="auto"/>
            <w:bottom w:val="none" w:sz="0" w:space="0" w:color="auto"/>
            <w:right w:val="none" w:sz="0" w:space="0" w:color="auto"/>
          </w:divBdr>
          <w:divsChild>
            <w:div w:id="18941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975">
      <w:marLeft w:val="0"/>
      <w:marRight w:val="0"/>
      <w:marTop w:val="0"/>
      <w:marBottom w:val="0"/>
      <w:divBdr>
        <w:top w:val="none" w:sz="0" w:space="0" w:color="auto"/>
        <w:left w:val="none" w:sz="0" w:space="0" w:color="auto"/>
        <w:bottom w:val="none" w:sz="0" w:space="0" w:color="auto"/>
        <w:right w:val="none" w:sz="0" w:space="0" w:color="auto"/>
      </w:divBdr>
      <w:divsChild>
        <w:div w:id="1894152988">
          <w:marLeft w:val="0"/>
          <w:marRight w:val="0"/>
          <w:marTop w:val="0"/>
          <w:marBottom w:val="0"/>
          <w:divBdr>
            <w:top w:val="none" w:sz="0" w:space="0" w:color="auto"/>
            <w:left w:val="none" w:sz="0" w:space="0" w:color="auto"/>
            <w:bottom w:val="none" w:sz="0" w:space="0" w:color="auto"/>
            <w:right w:val="none" w:sz="0" w:space="0" w:color="auto"/>
          </w:divBdr>
          <w:divsChild>
            <w:div w:id="1894152974">
              <w:marLeft w:val="0"/>
              <w:marRight w:val="0"/>
              <w:marTop w:val="0"/>
              <w:marBottom w:val="0"/>
              <w:divBdr>
                <w:top w:val="none" w:sz="0" w:space="0" w:color="auto"/>
                <w:left w:val="none" w:sz="0" w:space="0" w:color="auto"/>
                <w:bottom w:val="none" w:sz="0" w:space="0" w:color="auto"/>
                <w:right w:val="none" w:sz="0" w:space="0" w:color="auto"/>
              </w:divBdr>
              <w:divsChild>
                <w:div w:id="1894152995">
                  <w:marLeft w:val="0"/>
                  <w:marRight w:val="0"/>
                  <w:marTop w:val="0"/>
                  <w:marBottom w:val="0"/>
                  <w:divBdr>
                    <w:top w:val="none" w:sz="0" w:space="0" w:color="auto"/>
                    <w:left w:val="none" w:sz="0" w:space="0" w:color="auto"/>
                    <w:bottom w:val="none" w:sz="0" w:space="0" w:color="auto"/>
                    <w:right w:val="none" w:sz="0" w:space="0" w:color="auto"/>
                  </w:divBdr>
                  <w:divsChild>
                    <w:div w:id="1894152986">
                      <w:marLeft w:val="0"/>
                      <w:marRight w:val="0"/>
                      <w:marTop w:val="0"/>
                      <w:marBottom w:val="0"/>
                      <w:divBdr>
                        <w:top w:val="none" w:sz="0" w:space="0" w:color="auto"/>
                        <w:left w:val="none" w:sz="0" w:space="0" w:color="auto"/>
                        <w:bottom w:val="none" w:sz="0" w:space="0" w:color="auto"/>
                        <w:right w:val="none" w:sz="0" w:space="0" w:color="auto"/>
                      </w:divBdr>
                      <w:divsChild>
                        <w:div w:id="1894153000">
                          <w:marLeft w:val="0"/>
                          <w:marRight w:val="0"/>
                          <w:marTop w:val="0"/>
                          <w:marBottom w:val="0"/>
                          <w:divBdr>
                            <w:top w:val="none" w:sz="0" w:space="0" w:color="auto"/>
                            <w:left w:val="none" w:sz="0" w:space="0" w:color="auto"/>
                            <w:bottom w:val="none" w:sz="0" w:space="0" w:color="auto"/>
                            <w:right w:val="none" w:sz="0" w:space="0" w:color="auto"/>
                          </w:divBdr>
                          <w:divsChild>
                            <w:div w:id="1894152977">
                              <w:marLeft w:val="0"/>
                              <w:marRight w:val="0"/>
                              <w:marTop w:val="0"/>
                              <w:marBottom w:val="0"/>
                              <w:divBdr>
                                <w:top w:val="none" w:sz="0" w:space="0" w:color="auto"/>
                                <w:left w:val="none" w:sz="0" w:space="0" w:color="auto"/>
                                <w:bottom w:val="none" w:sz="0" w:space="0" w:color="auto"/>
                                <w:right w:val="none" w:sz="0" w:space="0" w:color="auto"/>
                              </w:divBdr>
                              <w:divsChild>
                                <w:div w:id="1894152962">
                                  <w:marLeft w:val="0"/>
                                  <w:marRight w:val="0"/>
                                  <w:marTop w:val="0"/>
                                  <w:marBottom w:val="0"/>
                                  <w:divBdr>
                                    <w:top w:val="none" w:sz="0" w:space="0" w:color="auto"/>
                                    <w:left w:val="none" w:sz="0" w:space="0" w:color="auto"/>
                                    <w:bottom w:val="none" w:sz="0" w:space="0" w:color="auto"/>
                                    <w:right w:val="none" w:sz="0" w:space="0" w:color="auto"/>
                                  </w:divBdr>
                                  <w:divsChild>
                                    <w:div w:id="1894152999">
                                      <w:marLeft w:val="0"/>
                                      <w:marRight w:val="0"/>
                                      <w:marTop w:val="0"/>
                                      <w:marBottom w:val="0"/>
                                      <w:divBdr>
                                        <w:top w:val="single" w:sz="6" w:space="0" w:color="F5F5F5"/>
                                        <w:left w:val="single" w:sz="6" w:space="0" w:color="F5F5F5"/>
                                        <w:bottom w:val="single" w:sz="6" w:space="0" w:color="F5F5F5"/>
                                        <w:right w:val="single" w:sz="6" w:space="0" w:color="F5F5F5"/>
                                      </w:divBdr>
                                      <w:divsChild>
                                        <w:div w:id="1894152976">
                                          <w:marLeft w:val="0"/>
                                          <w:marRight w:val="0"/>
                                          <w:marTop w:val="0"/>
                                          <w:marBottom w:val="0"/>
                                          <w:divBdr>
                                            <w:top w:val="none" w:sz="0" w:space="0" w:color="auto"/>
                                            <w:left w:val="none" w:sz="0" w:space="0" w:color="auto"/>
                                            <w:bottom w:val="none" w:sz="0" w:space="0" w:color="auto"/>
                                            <w:right w:val="none" w:sz="0" w:space="0" w:color="auto"/>
                                          </w:divBdr>
                                          <w:divsChild>
                                            <w:div w:id="18941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152985">
      <w:marLeft w:val="0"/>
      <w:marRight w:val="0"/>
      <w:marTop w:val="0"/>
      <w:marBottom w:val="0"/>
      <w:divBdr>
        <w:top w:val="none" w:sz="0" w:space="0" w:color="auto"/>
        <w:left w:val="none" w:sz="0" w:space="0" w:color="auto"/>
        <w:bottom w:val="none" w:sz="0" w:space="0" w:color="auto"/>
        <w:right w:val="none" w:sz="0" w:space="0" w:color="auto"/>
      </w:divBdr>
      <w:divsChild>
        <w:div w:id="1894152979">
          <w:marLeft w:val="0"/>
          <w:marRight w:val="0"/>
          <w:marTop w:val="0"/>
          <w:marBottom w:val="0"/>
          <w:divBdr>
            <w:top w:val="none" w:sz="0" w:space="0" w:color="auto"/>
            <w:left w:val="none" w:sz="0" w:space="0" w:color="auto"/>
            <w:bottom w:val="none" w:sz="0" w:space="0" w:color="auto"/>
            <w:right w:val="none" w:sz="0" w:space="0" w:color="auto"/>
          </w:divBdr>
          <w:divsChild>
            <w:div w:id="18941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987">
      <w:marLeft w:val="0"/>
      <w:marRight w:val="0"/>
      <w:marTop w:val="0"/>
      <w:marBottom w:val="0"/>
      <w:divBdr>
        <w:top w:val="none" w:sz="0" w:space="0" w:color="auto"/>
        <w:left w:val="none" w:sz="0" w:space="0" w:color="auto"/>
        <w:bottom w:val="none" w:sz="0" w:space="0" w:color="auto"/>
        <w:right w:val="none" w:sz="0" w:space="0" w:color="auto"/>
      </w:divBdr>
      <w:divsChild>
        <w:div w:id="1894152982">
          <w:marLeft w:val="0"/>
          <w:marRight w:val="0"/>
          <w:marTop w:val="0"/>
          <w:marBottom w:val="0"/>
          <w:divBdr>
            <w:top w:val="none" w:sz="0" w:space="0" w:color="auto"/>
            <w:left w:val="none" w:sz="0" w:space="0" w:color="auto"/>
            <w:bottom w:val="none" w:sz="0" w:space="0" w:color="auto"/>
            <w:right w:val="none" w:sz="0" w:space="0" w:color="auto"/>
          </w:divBdr>
          <w:divsChild>
            <w:div w:id="18941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989">
      <w:marLeft w:val="0"/>
      <w:marRight w:val="0"/>
      <w:marTop w:val="0"/>
      <w:marBottom w:val="0"/>
      <w:divBdr>
        <w:top w:val="none" w:sz="0" w:space="0" w:color="auto"/>
        <w:left w:val="none" w:sz="0" w:space="0" w:color="auto"/>
        <w:bottom w:val="none" w:sz="0" w:space="0" w:color="auto"/>
        <w:right w:val="none" w:sz="0" w:space="0" w:color="auto"/>
      </w:divBdr>
    </w:div>
    <w:div w:id="1894152990">
      <w:marLeft w:val="0"/>
      <w:marRight w:val="0"/>
      <w:marTop w:val="0"/>
      <w:marBottom w:val="0"/>
      <w:divBdr>
        <w:top w:val="none" w:sz="0" w:space="0" w:color="auto"/>
        <w:left w:val="none" w:sz="0" w:space="0" w:color="auto"/>
        <w:bottom w:val="none" w:sz="0" w:space="0" w:color="auto"/>
        <w:right w:val="none" w:sz="0" w:space="0" w:color="auto"/>
      </w:divBdr>
      <w:divsChild>
        <w:div w:id="1894153003">
          <w:marLeft w:val="0"/>
          <w:marRight w:val="0"/>
          <w:marTop w:val="0"/>
          <w:marBottom w:val="0"/>
          <w:divBdr>
            <w:top w:val="none" w:sz="0" w:space="0" w:color="auto"/>
            <w:left w:val="none" w:sz="0" w:space="0" w:color="auto"/>
            <w:bottom w:val="none" w:sz="0" w:space="0" w:color="auto"/>
            <w:right w:val="none" w:sz="0" w:space="0" w:color="auto"/>
          </w:divBdr>
          <w:divsChild>
            <w:div w:id="18941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991">
      <w:marLeft w:val="0"/>
      <w:marRight w:val="0"/>
      <w:marTop w:val="0"/>
      <w:marBottom w:val="0"/>
      <w:divBdr>
        <w:top w:val="none" w:sz="0" w:space="0" w:color="auto"/>
        <w:left w:val="none" w:sz="0" w:space="0" w:color="auto"/>
        <w:bottom w:val="none" w:sz="0" w:space="0" w:color="auto"/>
        <w:right w:val="none" w:sz="0" w:space="0" w:color="auto"/>
      </w:divBdr>
      <w:divsChild>
        <w:div w:id="1894152972">
          <w:marLeft w:val="0"/>
          <w:marRight w:val="0"/>
          <w:marTop w:val="0"/>
          <w:marBottom w:val="0"/>
          <w:divBdr>
            <w:top w:val="none" w:sz="0" w:space="0" w:color="auto"/>
            <w:left w:val="none" w:sz="0" w:space="0" w:color="auto"/>
            <w:bottom w:val="none" w:sz="0" w:space="0" w:color="auto"/>
            <w:right w:val="none" w:sz="0" w:space="0" w:color="auto"/>
          </w:divBdr>
          <w:divsChild>
            <w:div w:id="1894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994">
      <w:marLeft w:val="0"/>
      <w:marRight w:val="0"/>
      <w:marTop w:val="0"/>
      <w:marBottom w:val="0"/>
      <w:divBdr>
        <w:top w:val="none" w:sz="0" w:space="0" w:color="auto"/>
        <w:left w:val="none" w:sz="0" w:space="0" w:color="auto"/>
        <w:bottom w:val="none" w:sz="0" w:space="0" w:color="auto"/>
        <w:right w:val="none" w:sz="0" w:space="0" w:color="auto"/>
      </w:divBdr>
      <w:divsChild>
        <w:div w:id="1894152968">
          <w:marLeft w:val="0"/>
          <w:marRight w:val="0"/>
          <w:marTop w:val="0"/>
          <w:marBottom w:val="0"/>
          <w:divBdr>
            <w:top w:val="none" w:sz="0" w:space="0" w:color="auto"/>
            <w:left w:val="none" w:sz="0" w:space="0" w:color="auto"/>
            <w:bottom w:val="none" w:sz="0" w:space="0" w:color="auto"/>
            <w:right w:val="none" w:sz="0" w:space="0" w:color="auto"/>
          </w:divBdr>
          <w:divsChild>
            <w:div w:id="18941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997">
      <w:marLeft w:val="0"/>
      <w:marRight w:val="0"/>
      <w:marTop w:val="0"/>
      <w:marBottom w:val="0"/>
      <w:divBdr>
        <w:top w:val="none" w:sz="0" w:space="0" w:color="auto"/>
        <w:left w:val="none" w:sz="0" w:space="0" w:color="auto"/>
        <w:bottom w:val="none" w:sz="0" w:space="0" w:color="auto"/>
        <w:right w:val="none" w:sz="0" w:space="0" w:color="auto"/>
      </w:divBdr>
      <w:divsChild>
        <w:div w:id="1894152963">
          <w:marLeft w:val="0"/>
          <w:marRight w:val="0"/>
          <w:marTop w:val="0"/>
          <w:marBottom w:val="0"/>
          <w:divBdr>
            <w:top w:val="none" w:sz="0" w:space="0" w:color="auto"/>
            <w:left w:val="none" w:sz="0" w:space="0" w:color="auto"/>
            <w:bottom w:val="none" w:sz="0" w:space="0" w:color="auto"/>
            <w:right w:val="none" w:sz="0" w:space="0" w:color="auto"/>
          </w:divBdr>
          <w:divsChild>
            <w:div w:id="18941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998">
      <w:marLeft w:val="0"/>
      <w:marRight w:val="0"/>
      <w:marTop w:val="0"/>
      <w:marBottom w:val="0"/>
      <w:divBdr>
        <w:top w:val="none" w:sz="0" w:space="0" w:color="auto"/>
        <w:left w:val="none" w:sz="0" w:space="0" w:color="auto"/>
        <w:bottom w:val="none" w:sz="0" w:space="0" w:color="auto"/>
        <w:right w:val="none" w:sz="0" w:space="0" w:color="auto"/>
      </w:divBdr>
      <w:divsChild>
        <w:div w:id="1894153001">
          <w:marLeft w:val="0"/>
          <w:marRight w:val="0"/>
          <w:marTop w:val="0"/>
          <w:marBottom w:val="0"/>
          <w:divBdr>
            <w:top w:val="none" w:sz="0" w:space="0" w:color="auto"/>
            <w:left w:val="none" w:sz="0" w:space="0" w:color="auto"/>
            <w:bottom w:val="none" w:sz="0" w:space="0" w:color="auto"/>
            <w:right w:val="none" w:sz="0" w:space="0" w:color="auto"/>
          </w:divBdr>
          <w:divsChild>
            <w:div w:id="18941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ri-diversitate.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1465</Words>
  <Characters>8503</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dc:title>
  <dc:subject/>
  <dc:creator>V Lungu</dc:creator>
  <cp:keywords/>
  <dc:description/>
  <cp:lastModifiedBy>User</cp:lastModifiedBy>
  <cp:revision>4</cp:revision>
  <cp:lastPrinted>2013-10-17T13:28:00Z</cp:lastPrinted>
  <dcterms:created xsi:type="dcterms:W3CDTF">2014-01-14T14:24:00Z</dcterms:created>
  <dcterms:modified xsi:type="dcterms:W3CDTF">2014-01-15T09:12:00Z</dcterms:modified>
</cp:coreProperties>
</file>